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56D34" w14:textId="77777777" w:rsidR="004C5CD2" w:rsidRPr="004C5CD2" w:rsidRDefault="004C5CD2" w:rsidP="004C5CD2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5"/>
      <w:bookmarkEnd w:id="0"/>
      <w:r w:rsidRPr="004C5CD2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4C5CD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5CD2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4E3B27B3" w14:textId="77777777" w:rsidR="004C5CD2" w:rsidRPr="004C5CD2" w:rsidRDefault="004C5CD2" w:rsidP="004C5CD2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C5CD2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при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4C5CD2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4E6EE6A0" w14:textId="77777777" w:rsidR="004C5CD2" w:rsidRPr="004C5CD2" w:rsidRDefault="004C5CD2" w:rsidP="004C5CD2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C5CD2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4C5CD2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4C5CD2">
        <w:rPr>
          <w:rFonts w:ascii="Times New Roman" w:eastAsia="Times New Roman" w:hAnsi="Times New Roman" w:cs="Times New Roman"/>
          <w:b/>
          <w:sz w:val="28"/>
        </w:rPr>
        <w:t>филиал</w:t>
      </w:r>
      <w:r w:rsidRPr="004C5CD2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4C5CD2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0F9277D9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0C6CA5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B09AE1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3298A3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C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4318F" wp14:editId="554E111E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1A882" w14:textId="59A72AB2" w:rsidR="004C5CD2" w:rsidRPr="009B4642" w:rsidRDefault="004C5CD2" w:rsidP="004C5CD2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4318F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1D61A882" w14:textId="59A72AB2" w:rsidR="004C5CD2" w:rsidRPr="009B4642" w:rsidRDefault="004C5CD2" w:rsidP="004C5CD2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165D90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102791" w14:textId="77777777" w:rsidR="004C5CD2" w:rsidRPr="004C5CD2" w:rsidRDefault="004C5CD2" w:rsidP="004C5C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CABFBE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E2A9C3C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3B89D2F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C7309CA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344B4BA5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7A1DACC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753A67E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F26F635" w14:textId="77777777" w:rsidR="004C5CD2" w:rsidRPr="004C5CD2" w:rsidRDefault="004C5CD2" w:rsidP="004C5CD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4C01F34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C5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7979E075" w14:textId="77777777" w:rsidR="004C5CD2" w:rsidRPr="004C5CD2" w:rsidRDefault="004C5CD2" w:rsidP="004C5CD2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C5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«АНТИКОРРУПЦИОННЫЙ КОНТРОЛЬ И КОНТРОЛЬ В ЦЕЛЯХ ПРОТИВОДЕЙСТВИЯ ОТМЫВАНИЮ ДОХОДОВ И ФИНАНСИРОВАНИЮ ТЕРРОРИЗМА»</w:t>
      </w:r>
    </w:p>
    <w:p w14:paraId="53A4EF26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9776E60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4C5CD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4C5CD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75D25674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14B8A77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C5CD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6A0BC77A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0F081C3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4C5CD2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05AF0C01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76C4700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FEC8D28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0F046A5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CD2FF63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59C2B78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33C5E68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DFE7E04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7354F2D" w14:textId="77777777" w:rsidR="004C5CD2" w:rsidRPr="004C5CD2" w:rsidRDefault="004C5CD2" w:rsidP="004C5CD2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32B1E28" w14:textId="77777777" w:rsidR="004C5CD2" w:rsidRPr="004C5CD2" w:rsidRDefault="004C5CD2" w:rsidP="004C5CD2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830AFD6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ED66D47" w14:textId="77777777" w:rsidR="004C5CD2" w:rsidRPr="004C5CD2" w:rsidRDefault="004C5CD2" w:rsidP="004C5CD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32AE9AD" w14:textId="77777777" w:rsidR="004C5CD2" w:rsidRPr="004C5CD2" w:rsidRDefault="004C5CD2" w:rsidP="004C5CD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053641F" w14:textId="77777777" w:rsidR="004C5CD2" w:rsidRPr="004C5CD2" w:rsidRDefault="004C5CD2" w:rsidP="004C5CD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A34BDAD" w14:textId="77777777" w:rsidR="004C5CD2" w:rsidRPr="004C5CD2" w:rsidRDefault="004C5CD2" w:rsidP="004C5CD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D8BB84" w14:textId="79D4199B" w:rsidR="00B1789B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  <w:r w:rsidRPr="004C5CD2">
        <w:rPr>
          <w:b/>
          <w:bCs/>
          <w:color w:val="000000"/>
          <w:lang w:eastAsia="ru-RU" w:bidi="ru-RU"/>
        </w:rPr>
        <w:t>Уфа 202</w:t>
      </w:r>
      <w:r>
        <w:rPr>
          <w:b/>
          <w:color w:val="000000" w:themeColor="text1"/>
        </w:rPr>
        <w:t>4</w:t>
      </w:r>
      <w:r w:rsidR="00B1789B">
        <w:rPr>
          <w:b/>
          <w:color w:val="000000" w:themeColor="text1"/>
        </w:rPr>
        <w:br w:type="page"/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4C5CD2" w:rsidRPr="004C5CD2" w14:paraId="3D104B44" w14:textId="77777777" w:rsidTr="00941756">
        <w:tc>
          <w:tcPr>
            <w:tcW w:w="5200" w:type="dxa"/>
          </w:tcPr>
          <w:p w14:paraId="7DE1AEAF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4C5CD2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4C5CD2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55F761EA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0E742F0B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1A3D7517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42C1C0C2" w14:textId="77777777" w:rsidR="004C5CD2" w:rsidRPr="004C5CD2" w:rsidRDefault="004C5CD2" w:rsidP="004C5C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1E0C9E4E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4C5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521E948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60FF4BEA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CD2" w:rsidRPr="004C5CD2" w14:paraId="4BFCD6FC" w14:textId="77777777" w:rsidTr="00941756">
        <w:tc>
          <w:tcPr>
            <w:tcW w:w="5200" w:type="dxa"/>
          </w:tcPr>
          <w:p w14:paraId="352441D3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4AFE187D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5CD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4C5CD2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14:paraId="10FE4F47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0733FE6F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B49F2B" w14:textId="7D1DCA86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  <w:r w:rsidRPr="004C5CD2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bookmarkStart w:id="1" w:name="_GoBack"/>
            <w:r w:rsidR="00B53BC7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AEF6B0A" wp14:editId="4DEA62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Pr="004C5CD2">
              <w:rPr>
                <w:rFonts w:ascii="Times New Roman" w:hAnsi="Times New Roman"/>
                <w:sz w:val="28"/>
                <w:szCs w:val="28"/>
              </w:rPr>
              <w:t xml:space="preserve">                  Емельянов С.В. </w:t>
            </w:r>
          </w:p>
        </w:tc>
        <w:tc>
          <w:tcPr>
            <w:tcW w:w="4722" w:type="dxa"/>
          </w:tcPr>
          <w:p w14:paraId="5C4B3353" w14:textId="77777777" w:rsidR="004C5CD2" w:rsidRPr="004C5CD2" w:rsidRDefault="004C5CD2" w:rsidP="004C5CD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D0679A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F23418E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696D0C9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2D46D95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A7CE0AC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3C3DD67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C11BE17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FB653FF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0C116BB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A91ED81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B516B71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D93B85F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7150B20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D5892C7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A03D96C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0B8EB44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12639E3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2879D6C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7AF0303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0136E92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485A0C5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5757537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61E9C0B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F551C67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F2F5D0D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711C06D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F0FBD16" w14:textId="77777777" w:rsid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C4723B8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9D5C445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5CD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08D7454A" w14:textId="77777777" w:rsidR="004C5CD2" w:rsidRPr="004C5CD2" w:rsidRDefault="004C5CD2" w:rsidP="004C5C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4C5CD2" w:rsidRPr="004C5CD2" w14:paraId="64A33E90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4589E087" w14:textId="77777777" w:rsidR="004C5CD2" w:rsidRPr="004C5CD2" w:rsidRDefault="004C5CD2" w:rsidP="004C5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5577812B" w14:textId="77777777" w:rsidR="004C5CD2" w:rsidRPr="004C5CD2" w:rsidRDefault="004C5CD2" w:rsidP="004C5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C5CD2" w:rsidRPr="004C5CD2" w14:paraId="732BA1B8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65A40263" w14:textId="77777777" w:rsidR="004C5CD2" w:rsidRPr="004C5CD2" w:rsidRDefault="004C5CD2" w:rsidP="004C5CD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5FFC7544" w14:textId="77777777" w:rsidR="004C5CD2" w:rsidRPr="004C5CD2" w:rsidRDefault="004C5CD2" w:rsidP="004C5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5CD2" w:rsidRPr="004C5CD2" w14:paraId="72DF0926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BE7FEE3" w14:textId="77777777" w:rsidR="004C5CD2" w:rsidRPr="004C5CD2" w:rsidRDefault="004C5CD2" w:rsidP="004C5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3E2A2BCC" w14:textId="77777777" w:rsidR="004C5CD2" w:rsidRPr="004C5CD2" w:rsidRDefault="004C5CD2" w:rsidP="004C5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C5CD2" w:rsidRPr="004C5CD2" w14:paraId="703D854B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16EE10D" w14:textId="7B801217" w:rsidR="004C5CD2" w:rsidRPr="004C5CD2" w:rsidRDefault="004C5CD2" w:rsidP="008B19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8B19EC"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45BC9F71" w14:textId="5ADC943C" w:rsidR="004C5CD2" w:rsidRPr="004C5CD2" w:rsidRDefault="004C5CD2" w:rsidP="004C5C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CD2" w:rsidRPr="004C5CD2" w14:paraId="776144F3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032F86E2" w14:textId="55163DBA" w:rsidR="004C5CD2" w:rsidRPr="004C5CD2" w:rsidRDefault="004C5CD2" w:rsidP="004C5C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</w:t>
            </w:r>
            <w:r w:rsidR="008B19EC"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515650A9" w14:textId="2B019163" w:rsidR="004C5CD2" w:rsidRPr="004C5CD2" w:rsidRDefault="004C5CD2" w:rsidP="008B19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C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B19E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58E75488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DA2BDBF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27562826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2F4EF287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02BAEBC8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7F3F6C0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454E0C34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E36F94F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7E074468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77D83B85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D705354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19399AA7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1EECA0A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0C9C583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67AB114C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28C3813A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6F416822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B44C6EE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8906590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6951BA1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1151D2EC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0B155CA3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4D8F95D5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1873E433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1062782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54267BCB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63680538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289D1375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2D002860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70320BEE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4B008B3E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6EEAA502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3AC9359D" w14:textId="77777777" w:rsidR="004C5CD2" w:rsidRDefault="004C5CD2" w:rsidP="004C5CD2">
      <w:pPr>
        <w:pStyle w:val="1"/>
        <w:ind w:firstLine="0"/>
        <w:jc w:val="center"/>
        <w:rPr>
          <w:b/>
          <w:color w:val="000000" w:themeColor="text1"/>
        </w:rPr>
      </w:pPr>
    </w:p>
    <w:p w14:paraId="40F24C14" w14:textId="77777777" w:rsidR="00B1789B" w:rsidRDefault="00B1789B" w:rsidP="007E3953">
      <w:pPr>
        <w:pStyle w:val="20"/>
        <w:keepNext/>
        <w:keepLines/>
        <w:numPr>
          <w:ilvl w:val="0"/>
          <w:numId w:val="6"/>
        </w:numPr>
        <w:tabs>
          <w:tab w:val="left" w:pos="1127"/>
        </w:tabs>
        <w:spacing w:after="0"/>
        <w:ind w:firstLine="720"/>
        <w:jc w:val="both"/>
      </w:pPr>
      <w:bookmarkStart w:id="2" w:name="bookmark3"/>
      <w:bookmarkStart w:id="3" w:name="bookmark4"/>
      <w:bookmarkStart w:id="4" w:name="bookmark6"/>
      <w:r>
        <w:rPr>
          <w:color w:val="000000"/>
        </w:rP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2A5D7E53" w14:textId="77777777" w:rsidR="00B1789B" w:rsidRDefault="00B1789B" w:rsidP="00E86570">
      <w:pPr>
        <w:pStyle w:val="1"/>
        <w:ind w:firstLine="380"/>
      </w:pPr>
      <w:r>
        <w:rPr>
          <w:color w:val="000000"/>
        </w:rPr>
        <w:t>Целью освоения учебной дисциплины «Антикоррупционный контроль и контроль в целях противодействия отмыванию доходов и финансированию терроризма» является формирование у студентов теоретических знаний в области:</w:t>
      </w:r>
    </w:p>
    <w:p w14:paraId="5FC3EE92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spacing w:line="233" w:lineRule="auto"/>
        <w:ind w:left="714" w:hanging="357"/>
      </w:pPr>
      <w:bookmarkStart w:id="5" w:name="bookmark7"/>
      <w:bookmarkEnd w:id="5"/>
      <w:proofErr w:type="gramStart"/>
      <w:r>
        <w:rPr>
          <w:color w:val="000000"/>
        </w:rPr>
        <w:t>требований</w:t>
      </w:r>
      <w:proofErr w:type="gramEnd"/>
      <w:r>
        <w:rPr>
          <w:color w:val="000000"/>
        </w:rPr>
        <w:t xml:space="preserve"> современного законодательства по противодействию коррупции и легализации преступных доходов;</w:t>
      </w:r>
    </w:p>
    <w:p w14:paraId="7AA44E9F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spacing w:line="233" w:lineRule="auto"/>
        <w:ind w:left="714" w:hanging="357"/>
      </w:pPr>
      <w:bookmarkStart w:id="6" w:name="bookmark8"/>
      <w:bookmarkEnd w:id="6"/>
      <w:proofErr w:type="gramStart"/>
      <w:r>
        <w:rPr>
          <w:color w:val="000000"/>
        </w:rPr>
        <w:t>создания</w:t>
      </w:r>
      <w:proofErr w:type="gramEnd"/>
      <w:r>
        <w:rPr>
          <w:color w:val="000000"/>
        </w:rPr>
        <w:t xml:space="preserve"> и реализации антикоррупционной политики организации в соответствии с лучшими мировыми практиками;</w:t>
      </w:r>
    </w:p>
    <w:p w14:paraId="0C692612" w14:textId="77777777" w:rsidR="00B1789B" w:rsidRDefault="00B1789B" w:rsidP="007E3953">
      <w:pPr>
        <w:pStyle w:val="1"/>
        <w:numPr>
          <w:ilvl w:val="0"/>
          <w:numId w:val="7"/>
        </w:numPr>
        <w:ind w:left="714" w:hanging="357"/>
      </w:pP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практического применения навыков:</w:t>
      </w:r>
    </w:p>
    <w:p w14:paraId="38E64134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spacing w:line="226" w:lineRule="auto"/>
        <w:ind w:left="714" w:hanging="357"/>
      </w:pPr>
      <w:bookmarkStart w:id="7" w:name="bookmark9"/>
      <w:bookmarkEnd w:id="7"/>
      <w:proofErr w:type="gramStart"/>
      <w:r>
        <w:rPr>
          <w:color w:val="000000"/>
        </w:rPr>
        <w:t>составления</w:t>
      </w:r>
      <w:proofErr w:type="gramEnd"/>
      <w:r>
        <w:rPr>
          <w:color w:val="000000"/>
        </w:rPr>
        <w:t xml:space="preserve"> карты коррупционных рисков организации;</w:t>
      </w:r>
    </w:p>
    <w:p w14:paraId="7460385C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spacing w:line="233" w:lineRule="auto"/>
        <w:ind w:left="714" w:hanging="357"/>
      </w:pPr>
      <w:bookmarkStart w:id="8" w:name="bookmark10"/>
      <w:bookmarkEnd w:id="8"/>
      <w:proofErr w:type="gramStart"/>
      <w:r>
        <w:rPr>
          <w:color w:val="000000"/>
        </w:rPr>
        <w:t>разработки</w:t>
      </w:r>
      <w:proofErr w:type="gramEnd"/>
      <w:r>
        <w:rPr>
          <w:color w:val="000000"/>
        </w:rPr>
        <w:t xml:space="preserve"> программ контрольных мероприятий по противодействию коррупции в конкретных ситуациях;</w:t>
      </w:r>
    </w:p>
    <w:p w14:paraId="2A5F24C6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spacing w:line="233" w:lineRule="auto"/>
        <w:ind w:left="714" w:hanging="357"/>
      </w:pPr>
      <w:bookmarkStart w:id="9" w:name="bookmark11"/>
      <w:bookmarkEnd w:id="9"/>
      <w:proofErr w:type="gramStart"/>
      <w:r>
        <w:rPr>
          <w:color w:val="000000"/>
        </w:rPr>
        <w:t>анализа</w:t>
      </w:r>
      <w:proofErr w:type="gramEnd"/>
      <w:r>
        <w:rPr>
          <w:color w:val="000000"/>
        </w:rPr>
        <w:t xml:space="preserve"> финансовых операций на предмет наличия признаков легализации (отмывания) преступных доходов;</w:t>
      </w:r>
    </w:p>
    <w:p w14:paraId="1F128371" w14:textId="77777777" w:rsidR="00B1789B" w:rsidRDefault="00B1789B" w:rsidP="007E3953">
      <w:pPr>
        <w:pStyle w:val="1"/>
        <w:numPr>
          <w:ilvl w:val="0"/>
          <w:numId w:val="7"/>
        </w:numPr>
        <w:tabs>
          <w:tab w:val="left" w:pos="1127"/>
        </w:tabs>
        <w:ind w:left="714" w:hanging="357"/>
      </w:pPr>
      <w:bookmarkStart w:id="10" w:name="bookmark12"/>
      <w:bookmarkEnd w:id="10"/>
      <w:proofErr w:type="gramStart"/>
      <w:r>
        <w:rPr>
          <w:color w:val="000000"/>
        </w:rPr>
        <w:t>подготовки</w:t>
      </w:r>
      <w:proofErr w:type="gramEnd"/>
      <w:r>
        <w:rPr>
          <w:color w:val="000000"/>
        </w:rPr>
        <w:t xml:space="preserve"> отчетов по результатам мониторинга программ противодействия коррупции и противодействия отмывания доходов и финансирования терроризма.</w:t>
      </w:r>
    </w:p>
    <w:p w14:paraId="244952C8" w14:textId="77777777" w:rsidR="00B1789B" w:rsidRDefault="00B1789B" w:rsidP="00E86570">
      <w:pPr>
        <w:pStyle w:val="20"/>
        <w:keepNext/>
        <w:keepLines/>
        <w:spacing w:after="0"/>
        <w:ind w:firstLine="0"/>
      </w:pPr>
      <w:bookmarkStart w:id="11" w:name="bookmark13"/>
      <w:bookmarkStart w:id="12" w:name="bookmark14"/>
      <w:bookmarkStart w:id="13" w:name="bookmark15"/>
      <w:r>
        <w:rPr>
          <w:color w:val="000000"/>
        </w:rPr>
        <w:t>Перечень планируемых результатов изучения дисциплины</w:t>
      </w:r>
      <w:bookmarkEnd w:id="11"/>
      <w:bookmarkEnd w:id="12"/>
      <w:bookmarkEnd w:id="13"/>
    </w:p>
    <w:tbl>
      <w:tblPr>
        <w:tblOverlap w:val="never"/>
        <w:tblW w:w="99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1981"/>
        <w:gridCol w:w="3133"/>
        <w:gridCol w:w="3814"/>
      </w:tblGrid>
      <w:tr w:rsidR="00B1789B" w14:paraId="6AC56E74" w14:textId="77777777" w:rsidTr="0089210E">
        <w:trPr>
          <w:trHeight w:hRule="exact" w:val="115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97622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Код компе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5C807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76791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D1A45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Результаты обучения (знания и умения), соотнесенные с компетенциями/индикаторами достижения компетенции</w:t>
            </w:r>
          </w:p>
        </w:tc>
      </w:tr>
      <w:tr w:rsidR="00B1789B" w14:paraId="0A9FD3C3" w14:textId="77777777" w:rsidTr="0089210E">
        <w:trPr>
          <w:trHeight w:hRule="exact" w:val="2496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B4A7B" w14:textId="77777777" w:rsidR="00B1789B" w:rsidRDefault="00B1789B" w:rsidP="00E86570">
            <w:pPr>
              <w:pStyle w:val="af"/>
              <w:ind w:firstLine="140"/>
            </w:pPr>
            <w:r>
              <w:rPr>
                <w:color w:val="000000"/>
              </w:rPr>
              <w:t>ПК-2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D531B8" w14:textId="75ED3928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Способность выявлять, пресекать и предупреждать правонарушения финансово</w:t>
            </w:r>
            <w:r w:rsidR="008E6F3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направленности, а также выявлять и устранять причины и условия, способствующие их совершению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11BEF" w14:textId="3332C75A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1. Демонстрирует знание правовых норм материальных и процессуальных отраслей права в сфере выявления, пресечения и предупреждения правонарушений финансово</w:t>
            </w:r>
            <w:r w:rsidR="008E6F3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F99397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 xml:space="preserve">: признаки необычных и подозрительных сделок, возможно связанных с процессами легализации </w:t>
            </w: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: использовать современные методы контроля за соблюдением </w:t>
            </w:r>
            <w:proofErr w:type="spellStart"/>
            <w:r>
              <w:rPr>
                <w:color w:val="000000"/>
              </w:rPr>
              <w:t>антилегализационных</w:t>
            </w:r>
            <w:proofErr w:type="spellEnd"/>
            <w:r>
              <w:rPr>
                <w:color w:val="000000"/>
              </w:rPr>
              <w:t xml:space="preserve"> мер</w:t>
            </w:r>
          </w:p>
        </w:tc>
      </w:tr>
      <w:tr w:rsidR="00B1789B" w14:paraId="25C6C98E" w14:textId="77777777" w:rsidTr="0089210E">
        <w:trPr>
          <w:trHeight w:hRule="exact" w:val="3658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B9364" w14:textId="77777777" w:rsidR="00B1789B" w:rsidRDefault="00B1789B" w:rsidP="00E86570">
            <w:pPr>
              <w:spacing w:after="0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23BF7" w14:textId="77777777" w:rsidR="00B1789B" w:rsidRDefault="00B1789B" w:rsidP="00E86570">
            <w:pPr>
              <w:spacing w:after="0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36E5C" w14:textId="437F519E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2. Обладает знаниями и навыками применения новейших достижений науки и практики в сфере выявления, пресечения и предупреждения правонарушений финансово</w:t>
            </w:r>
            <w:r w:rsidR="0089210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направленности, а также выявления и устранения причин и условий, способствующих их совершению.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DB48A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>: основы секторальной оценки рисков</w:t>
            </w:r>
          </w:p>
          <w:p w14:paraId="1BD3C204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применять меры противодействиям угрозам легализации преступных доходов на основе оценки секторальных рисков</w:t>
            </w:r>
          </w:p>
        </w:tc>
      </w:tr>
      <w:tr w:rsidR="00B1789B" w14:paraId="7F5648E3" w14:textId="77777777" w:rsidTr="0089210E">
        <w:trPr>
          <w:trHeight w:hRule="exact" w:val="415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6EDEA" w14:textId="77777777" w:rsidR="00B1789B" w:rsidRDefault="00B1789B" w:rsidP="00E86570">
            <w:pPr>
              <w:spacing w:after="0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20558" w14:textId="77777777" w:rsidR="00B1789B" w:rsidRDefault="00B1789B" w:rsidP="00E86570">
            <w:pPr>
              <w:spacing w:after="0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3EAEA" w14:textId="77777777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3.Показывает знание применения теории и практики методики выявления и устранения причин и условий, способствующих совершению правонарушений финансово-экономической направленности, а также механизма использования сил и средств их выявления и устранения.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80D37" w14:textId="5B39FC4A" w:rsidR="00B1789B" w:rsidRDefault="008E6F3E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>: современные</w:t>
            </w:r>
            <w:r w:rsidR="00B1789B">
              <w:rPr>
                <w:color w:val="000000"/>
                <w:sz w:val="24"/>
                <w:szCs w:val="24"/>
              </w:rPr>
              <w:t xml:space="preserve"> документы ФАТФ в области организаций противодействия доходов, полученных преступным путем, а также современную практику выявления и предупреждения таких операций</w:t>
            </w:r>
          </w:p>
          <w:p w14:paraId="335FDAB6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идентифицировать условия возникновения операций по легализации доходов, полученных преступным путем, разрабатывать меры по их выявлению и пресечению</w:t>
            </w:r>
          </w:p>
        </w:tc>
      </w:tr>
      <w:tr w:rsidR="00B1789B" w14:paraId="67F31DD9" w14:textId="77777777" w:rsidTr="0089210E">
        <w:trPr>
          <w:trHeight w:hRule="exact" w:val="2770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372553" w14:textId="77777777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ПКН-8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FBA8A" w14:textId="040E8591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Способность осуществлять предупреждение и пресечение правонарушений в социально</w:t>
            </w:r>
            <w:r w:rsidR="008E6F3E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и финансовой сферах, в том числе коррупционной направленности, выявлять и устранять причины и условия, способствующие их совершению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C434B9" w14:textId="19C463E5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Систематизирует правовые и организационные основы деятельности по предупреждению и пресечению правонарушений в социально- экономической и финансовой сферах, в коррупционной направленности;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768F6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>: цели, задачи и принципы антикоррупционного законодательства</w:t>
            </w:r>
          </w:p>
          <w:p w14:paraId="58F27158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идентифицировать зоны повышенного коррупционного риска и разрабатывать меры противодействия</w:t>
            </w:r>
          </w:p>
        </w:tc>
      </w:tr>
      <w:tr w:rsidR="00B1789B" w14:paraId="45D79AF2" w14:textId="77777777" w:rsidTr="0089210E">
        <w:trPr>
          <w:trHeight w:hRule="exact" w:val="1666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CD08B6" w14:textId="77777777" w:rsidR="00B1789B" w:rsidRDefault="00B1789B" w:rsidP="00E86570">
            <w:pPr>
              <w:spacing w:after="0"/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D42A1F" w14:textId="77777777" w:rsidR="00B1789B" w:rsidRDefault="00B1789B" w:rsidP="00E86570">
            <w:pPr>
              <w:spacing w:after="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60D8C6" w14:textId="77777777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2. Выявляет и устраняет причины и условия, способствующие совершению правонарушений.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692B53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  <w:r>
              <w:rPr>
                <w:color w:val="000000"/>
                <w:sz w:val="24"/>
                <w:szCs w:val="24"/>
              </w:rPr>
              <w:t>методики оценки коррупционных рисков</w:t>
            </w:r>
          </w:p>
          <w:p w14:paraId="31AFF1AF" w14:textId="77777777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идентифицировать нарушения требований антикоррупционного законодательства</w:t>
            </w:r>
          </w:p>
        </w:tc>
      </w:tr>
      <w:tr w:rsidR="00B1789B" w14:paraId="2CAC3AF8" w14:textId="77777777" w:rsidTr="0089210E">
        <w:trPr>
          <w:trHeight w:hRule="exact" w:val="2090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5FFD9E" w14:textId="77777777" w:rsidR="00B1789B" w:rsidRDefault="00B1789B" w:rsidP="00E86570">
            <w:pPr>
              <w:spacing w:after="0"/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919015" w14:textId="77777777" w:rsidR="00B1789B" w:rsidRDefault="00B1789B" w:rsidP="00E86570">
            <w:pPr>
              <w:spacing w:after="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14EDE" w14:textId="77777777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3.Применяет в профессиональной деятельности методы предупреждения и пресечения правонарушений, в том числе коррупционной направленности.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A73FA7" w14:textId="1A731569" w:rsidR="0089210E" w:rsidRDefault="008E6F3E" w:rsidP="00E86570">
            <w:pPr>
              <w:pStyle w:val="af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>: рекомендации</w:t>
            </w:r>
            <w:r w:rsidR="00B1789B">
              <w:rPr>
                <w:color w:val="000000"/>
                <w:sz w:val="24"/>
                <w:szCs w:val="24"/>
              </w:rPr>
              <w:t xml:space="preserve"> органов государственного управления в части организации антикоррупционных мер </w:t>
            </w:r>
          </w:p>
          <w:p w14:paraId="354B814D" w14:textId="066AF0DF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>
              <w:rPr>
                <w:color w:val="000000"/>
                <w:sz w:val="24"/>
                <w:szCs w:val="24"/>
              </w:rPr>
              <w:t>применять и анализировать эффективность мер в отношении конкретной коррупционной угрозы</w:t>
            </w:r>
          </w:p>
        </w:tc>
      </w:tr>
      <w:tr w:rsidR="00B1789B" w14:paraId="06A452F2" w14:textId="77777777" w:rsidTr="0089210E">
        <w:trPr>
          <w:trHeight w:hRule="exact" w:val="2501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F0752" w14:textId="77777777" w:rsidR="00B1789B" w:rsidRDefault="00B1789B" w:rsidP="00E86570">
            <w:pPr>
              <w:spacing w:after="0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8BCB6" w14:textId="77777777" w:rsidR="00B1789B" w:rsidRDefault="00B1789B" w:rsidP="00E86570">
            <w:pPr>
              <w:spacing w:after="0"/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C8FD8" w14:textId="77777777" w:rsidR="00B1789B" w:rsidRDefault="00B1789B" w:rsidP="00E86570">
            <w:pPr>
              <w:pStyle w:val="af"/>
            </w:pPr>
            <w:r>
              <w:rPr>
                <w:color w:val="000000"/>
                <w:sz w:val="24"/>
                <w:szCs w:val="24"/>
              </w:rPr>
              <w:t>4.Вырабатывает комплекс мер по выявлению и устранению причин и условий, способствующих совершению правонарушений в социально- экономической и финансовой сферах.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08FAB" w14:textId="12471B02" w:rsidR="0089210E" w:rsidRDefault="00B1789B" w:rsidP="00E86570">
            <w:pPr>
              <w:pStyle w:val="af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>:</w:t>
            </w:r>
            <w:r w:rsidR="0089210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современную практику организации мер противодействия коррупции </w:t>
            </w:r>
          </w:p>
          <w:p w14:paraId="640749BA" w14:textId="5E41BCB0" w:rsidR="00B1789B" w:rsidRDefault="00B1789B" w:rsidP="00E86570">
            <w:pPr>
              <w:pStyle w:val="af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анализировать комплекс антикоррупционных мер конкретной организации на предмет оценки соответствия лучшим практикам противодействия коррупции</w:t>
            </w:r>
          </w:p>
        </w:tc>
      </w:tr>
    </w:tbl>
    <w:p w14:paraId="1E88CEF8" w14:textId="77777777" w:rsidR="006E149F" w:rsidRPr="006E149F" w:rsidRDefault="006E149F" w:rsidP="00E865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09E9B83" w14:textId="3794DFEE" w:rsidR="006E149F" w:rsidRDefault="006E149F" w:rsidP="00E865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55F71B8" w14:textId="77777777" w:rsidR="0035193E" w:rsidRDefault="0035193E" w:rsidP="00E865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41A937D" w14:textId="77777777" w:rsidR="004C5CD2" w:rsidRDefault="004C5CD2" w:rsidP="00E865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8D3E0B" w14:textId="77777777" w:rsidR="004C5CD2" w:rsidRPr="006E149F" w:rsidRDefault="004C5CD2" w:rsidP="00E865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09FA0A6" w14:textId="40A94B6D" w:rsidR="0035193E" w:rsidRPr="004C5CD2" w:rsidRDefault="0035193E" w:rsidP="004C5CD2">
      <w:pPr>
        <w:pStyle w:val="1"/>
        <w:numPr>
          <w:ilvl w:val="0"/>
          <w:numId w:val="6"/>
        </w:numPr>
        <w:tabs>
          <w:tab w:val="left" w:pos="1098"/>
        </w:tabs>
        <w:ind w:firstLine="720"/>
        <w:jc w:val="both"/>
        <w:rPr>
          <w:b/>
        </w:rPr>
      </w:pPr>
      <w:bookmarkStart w:id="14" w:name="bookmark94"/>
      <w:bookmarkStart w:id="15" w:name="bookmark95"/>
      <w:bookmarkStart w:id="16" w:name="bookmark97"/>
      <w:r w:rsidRPr="004C5CD2">
        <w:rPr>
          <w:b/>
          <w:bCs/>
        </w:rPr>
        <w:lastRenderedPageBreak/>
        <w:t>Оценочные средства для оценки форсированности компетенций (кон</w:t>
      </w:r>
      <w:r w:rsidRPr="004C5CD2">
        <w:rPr>
          <w:b/>
          <w:bCs/>
        </w:rPr>
        <w:softHyphen/>
        <w:t>троль остаточных знаний)</w:t>
      </w:r>
    </w:p>
    <w:p w14:paraId="7C51E38B" w14:textId="77777777" w:rsidR="004C5CD2" w:rsidRPr="004C5CD2" w:rsidRDefault="004C5CD2" w:rsidP="004C5CD2">
      <w:pPr>
        <w:pStyle w:val="1"/>
        <w:tabs>
          <w:tab w:val="left" w:pos="1098"/>
        </w:tabs>
        <w:jc w:val="both"/>
        <w:rPr>
          <w:b/>
        </w:rPr>
      </w:pPr>
    </w:p>
    <w:p w14:paraId="3506ECD3" w14:textId="77777777" w:rsidR="00064142" w:rsidRPr="00907B0C" w:rsidRDefault="00064142" w:rsidP="00064142">
      <w:pPr>
        <w:pStyle w:val="1"/>
        <w:tabs>
          <w:tab w:val="left" w:pos="996"/>
        </w:tabs>
        <w:ind w:firstLine="0"/>
      </w:pPr>
      <w:bookmarkStart w:id="17" w:name="bookmark98"/>
      <w:bookmarkEnd w:id="14"/>
      <w:bookmarkEnd w:id="15"/>
      <w:bookmarkEnd w:id="16"/>
      <w:bookmarkEnd w:id="17"/>
      <w:r w:rsidRPr="00907B0C">
        <w:t>(ПК-2) Вопрос № 1 Этимол</w:t>
      </w:r>
      <w:r>
        <w:t>огически коррупция означает:</w:t>
      </w:r>
    </w:p>
    <w:p w14:paraId="65B83A8F" w14:textId="77777777" w:rsidR="00064142" w:rsidRPr="00907B0C" w:rsidRDefault="00064142" w:rsidP="00064142">
      <w:pPr>
        <w:pStyle w:val="1"/>
        <w:tabs>
          <w:tab w:val="left" w:pos="996"/>
        </w:tabs>
        <w:ind w:left="714" w:firstLine="0"/>
      </w:pPr>
      <w:r>
        <w:t xml:space="preserve">А) </w:t>
      </w:r>
      <w:r w:rsidRPr="00907B0C">
        <w:t>взяточничество</w:t>
      </w:r>
    </w:p>
    <w:p w14:paraId="67AB6CF8" w14:textId="77777777" w:rsidR="00064142" w:rsidRPr="00907B0C" w:rsidRDefault="00064142" w:rsidP="00064142">
      <w:pPr>
        <w:pStyle w:val="1"/>
        <w:tabs>
          <w:tab w:val="left" w:pos="996"/>
        </w:tabs>
        <w:ind w:left="714" w:firstLine="0"/>
      </w:pPr>
      <w:r>
        <w:t xml:space="preserve">Б) </w:t>
      </w:r>
      <w:r w:rsidRPr="00907B0C">
        <w:t>совращение, подкуп</w:t>
      </w:r>
    </w:p>
    <w:p w14:paraId="36804AF3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В) </w:t>
      </w:r>
      <w:r w:rsidRPr="00907B0C">
        <w:t>использование должностного положения</w:t>
      </w:r>
      <w:bookmarkStart w:id="18" w:name="bookmark106"/>
      <w:bookmarkEnd w:id="18"/>
    </w:p>
    <w:p w14:paraId="72C8127B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Г) </w:t>
      </w:r>
      <w:r w:rsidRPr="00907B0C">
        <w:t>злоупотребление властью</w:t>
      </w:r>
    </w:p>
    <w:p w14:paraId="007A0075" w14:textId="77777777" w:rsidR="00064142" w:rsidRPr="00907B0C" w:rsidRDefault="00064142" w:rsidP="00064142">
      <w:pPr>
        <w:pStyle w:val="1"/>
        <w:tabs>
          <w:tab w:val="left" w:pos="1003"/>
        </w:tabs>
        <w:ind w:firstLine="380"/>
      </w:pPr>
    </w:p>
    <w:p w14:paraId="63704113" w14:textId="77777777" w:rsidR="00064142" w:rsidRPr="00907B0C" w:rsidRDefault="00064142" w:rsidP="00064142">
      <w:pPr>
        <w:pStyle w:val="1"/>
        <w:tabs>
          <w:tab w:val="left" w:pos="1003"/>
        </w:tabs>
        <w:ind w:firstLine="380"/>
      </w:pPr>
      <w:r>
        <w:t xml:space="preserve">(ПК-2) Вопрос №2 </w:t>
      </w:r>
      <w:r w:rsidRPr="00907B0C">
        <w:t xml:space="preserve">Трактовка коррупции может быть: </w:t>
      </w:r>
    </w:p>
    <w:p w14:paraId="647D550F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А) </w:t>
      </w:r>
      <w:r w:rsidRPr="00907B0C">
        <w:t>криминалистической и уголовно-правовой</w:t>
      </w:r>
    </w:p>
    <w:p w14:paraId="37351FFA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Б) </w:t>
      </w:r>
      <w:r w:rsidRPr="00907B0C">
        <w:t>криминогенной и уголовно-правовой</w:t>
      </w:r>
    </w:p>
    <w:p w14:paraId="0C189982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В) </w:t>
      </w:r>
      <w:r w:rsidRPr="00907B0C">
        <w:t>криминологической и уголовно-правовой</w:t>
      </w:r>
    </w:p>
    <w:p w14:paraId="26C5C1FB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Г) </w:t>
      </w:r>
      <w:r w:rsidRPr="00907B0C">
        <w:t>социологической и правовой</w:t>
      </w:r>
    </w:p>
    <w:p w14:paraId="0BAF850A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bookmarkStart w:id="19" w:name="bookmark110"/>
      <w:bookmarkEnd w:id="19"/>
    </w:p>
    <w:p w14:paraId="678F95B7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r>
        <w:t>(ПК-2) Вопрос №3</w:t>
      </w:r>
      <w:r w:rsidRPr="00907B0C">
        <w:t xml:space="preserve"> Легальное официальное определение «коррупции» и видов коррупционных правонарушений установлены:</w:t>
      </w:r>
    </w:p>
    <w:p w14:paraId="0A6F7975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А) </w:t>
      </w:r>
      <w:r w:rsidRPr="00907B0C">
        <w:t>Конституцией РФ</w:t>
      </w:r>
    </w:p>
    <w:p w14:paraId="71932729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Б) </w:t>
      </w:r>
      <w:r w:rsidRPr="00907B0C">
        <w:t>УПК РСФСР</w:t>
      </w:r>
    </w:p>
    <w:p w14:paraId="35524FCC" w14:textId="77777777" w:rsidR="00064142" w:rsidRPr="00907B0C" w:rsidRDefault="00064142" w:rsidP="00064142">
      <w:pPr>
        <w:pStyle w:val="1"/>
        <w:tabs>
          <w:tab w:val="left" w:pos="1003"/>
          <w:tab w:val="right" w:pos="9164"/>
        </w:tabs>
        <w:ind w:left="714" w:firstLine="0"/>
      </w:pPr>
      <w:r>
        <w:t xml:space="preserve">В) </w:t>
      </w:r>
      <w:r w:rsidRPr="00907B0C">
        <w:t>Федеральным законом от 25.12.2008 №273-ФЗ «О противодействии коррупции»</w:t>
      </w:r>
    </w:p>
    <w:p w14:paraId="31CC2159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  <w:jc w:val="both"/>
      </w:pPr>
      <w:r>
        <w:t xml:space="preserve">Г) </w:t>
      </w:r>
      <w:r w:rsidRPr="00907B0C">
        <w:t>У</w:t>
      </w:r>
      <w:r>
        <w:t xml:space="preserve">головным </w:t>
      </w:r>
      <w:r w:rsidRPr="00907B0C">
        <w:t>К</w:t>
      </w:r>
      <w:r>
        <w:t>одексом</w:t>
      </w:r>
      <w:r w:rsidRPr="00907B0C">
        <w:t xml:space="preserve"> РФ</w:t>
      </w:r>
    </w:p>
    <w:p w14:paraId="7F281DCF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bookmarkStart w:id="20" w:name="bookmark114"/>
      <w:bookmarkEnd w:id="20"/>
    </w:p>
    <w:p w14:paraId="410C7D2B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r>
        <w:t xml:space="preserve">(ПК- 2) Вопрос № 4 </w:t>
      </w:r>
      <w:r w:rsidRPr="00907B0C">
        <w:t>Всю совокупность коррупционных преступлений можно разделить на:</w:t>
      </w:r>
    </w:p>
    <w:p w14:paraId="172AB4EA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А) </w:t>
      </w:r>
      <w:r w:rsidRPr="00907B0C">
        <w:t>публичные и непубличные;</w:t>
      </w:r>
    </w:p>
    <w:p w14:paraId="5C6B23C3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Б) </w:t>
      </w:r>
      <w:r w:rsidRPr="00907B0C">
        <w:t>этичные и неэтичные;</w:t>
      </w:r>
    </w:p>
    <w:p w14:paraId="1547D6DF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В) </w:t>
      </w:r>
      <w:r w:rsidRPr="00907B0C">
        <w:t>публичные и частные</w:t>
      </w:r>
    </w:p>
    <w:p w14:paraId="000AD320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rPr>
          <w:shd w:val="clear" w:color="auto" w:fill="FFFFFF"/>
        </w:rPr>
        <w:t xml:space="preserve">Г) </w:t>
      </w:r>
      <w:r w:rsidRPr="00907B0C">
        <w:rPr>
          <w:shd w:val="clear" w:color="auto" w:fill="FFFFFF"/>
        </w:rPr>
        <w:t>низовую, верхушечную и вертикальную</w:t>
      </w:r>
      <w:r w:rsidRPr="00907B0C">
        <w:t>.</w:t>
      </w:r>
    </w:p>
    <w:p w14:paraId="3A522940" w14:textId="77777777" w:rsidR="00064142" w:rsidRPr="00907B0C" w:rsidRDefault="00064142" w:rsidP="00064142">
      <w:pPr>
        <w:pStyle w:val="1"/>
        <w:tabs>
          <w:tab w:val="left" w:pos="1003"/>
        </w:tabs>
        <w:ind w:firstLine="380"/>
      </w:pPr>
    </w:p>
    <w:p w14:paraId="7D053FAF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r w:rsidRPr="00907B0C">
        <w:t>(</w:t>
      </w:r>
      <w:r>
        <w:t xml:space="preserve">ПК-2) Вопрос №5 </w:t>
      </w:r>
      <w:r w:rsidRPr="00907B0C">
        <w:t>Главным сдерживающим фактором коррупции выступает:</w:t>
      </w:r>
    </w:p>
    <w:p w14:paraId="4D691655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А) </w:t>
      </w:r>
      <w:r w:rsidRPr="00907B0C">
        <w:t>риск разоблачения</w:t>
      </w:r>
    </w:p>
    <w:p w14:paraId="538A9B29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Б) </w:t>
      </w:r>
      <w:r w:rsidRPr="00907B0C">
        <w:t>возможность лишения должности</w:t>
      </w:r>
    </w:p>
    <w:p w14:paraId="076F5D66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В) </w:t>
      </w:r>
      <w:r w:rsidRPr="00907B0C">
        <w:t>суровость наказания</w:t>
      </w:r>
    </w:p>
    <w:p w14:paraId="565EBBF0" w14:textId="77777777" w:rsidR="00064142" w:rsidRPr="00907B0C" w:rsidRDefault="00064142" w:rsidP="00064142">
      <w:pPr>
        <w:pStyle w:val="1"/>
        <w:tabs>
          <w:tab w:val="left" w:pos="1003"/>
        </w:tabs>
        <w:ind w:left="714" w:firstLine="0"/>
      </w:pPr>
      <w:r>
        <w:t xml:space="preserve">Г) </w:t>
      </w:r>
      <w:r w:rsidRPr="00907B0C">
        <w:t>страх общественного осуждения</w:t>
      </w:r>
    </w:p>
    <w:p w14:paraId="0B5CD4A3" w14:textId="77777777" w:rsidR="00064142" w:rsidRPr="00907B0C" w:rsidRDefault="00064142" w:rsidP="00064142">
      <w:pPr>
        <w:pStyle w:val="1"/>
        <w:tabs>
          <w:tab w:val="left" w:pos="886"/>
        </w:tabs>
        <w:ind w:firstLine="0"/>
      </w:pPr>
    </w:p>
    <w:p w14:paraId="03561AA7" w14:textId="77777777" w:rsidR="00064142" w:rsidRPr="00907B0C" w:rsidRDefault="00064142" w:rsidP="00064142">
      <w:pPr>
        <w:pStyle w:val="1"/>
        <w:tabs>
          <w:tab w:val="left" w:pos="886"/>
        </w:tabs>
        <w:ind w:firstLine="0"/>
      </w:pPr>
      <w:r>
        <w:t xml:space="preserve">(ПК-2) Вопрос № 6 </w:t>
      </w:r>
      <w:r w:rsidRPr="00907B0C">
        <w:t>Основным международным актом, регламентирующим понятие коррупции и ответственности за неё, является:</w:t>
      </w:r>
    </w:p>
    <w:p w14:paraId="19493D4E" w14:textId="77777777" w:rsidR="00064142" w:rsidRPr="00907B0C" w:rsidRDefault="00064142" w:rsidP="00064142">
      <w:pPr>
        <w:pStyle w:val="1"/>
        <w:tabs>
          <w:tab w:val="left" w:pos="782"/>
        </w:tabs>
        <w:ind w:left="714" w:firstLine="0"/>
      </w:pPr>
      <w:r>
        <w:t xml:space="preserve">А) </w:t>
      </w:r>
      <w:r w:rsidRPr="00907B0C">
        <w:t>Конвенции ООН 1999г. «Против коррупции»</w:t>
      </w:r>
    </w:p>
    <w:p w14:paraId="29C19B80" w14:textId="77777777" w:rsidR="00064142" w:rsidRPr="00907B0C" w:rsidRDefault="00064142" w:rsidP="00064142">
      <w:pPr>
        <w:pStyle w:val="1"/>
        <w:tabs>
          <w:tab w:val="left" w:pos="801"/>
        </w:tabs>
        <w:ind w:left="714" w:firstLine="0"/>
      </w:pPr>
      <w:r>
        <w:t xml:space="preserve">Б) </w:t>
      </w:r>
      <w:r w:rsidRPr="00907B0C">
        <w:t>Нью-Йоркская Конвенция ООН 2003г. «Против коррупции»</w:t>
      </w:r>
    </w:p>
    <w:p w14:paraId="03773FE4" w14:textId="77777777" w:rsidR="00064142" w:rsidRPr="00907B0C" w:rsidRDefault="00064142" w:rsidP="00064142">
      <w:pPr>
        <w:pStyle w:val="1"/>
        <w:tabs>
          <w:tab w:val="left" w:pos="801"/>
        </w:tabs>
        <w:ind w:left="714" w:firstLine="0"/>
      </w:pPr>
      <w:r>
        <w:t xml:space="preserve">В) </w:t>
      </w:r>
      <w:r w:rsidRPr="00907B0C">
        <w:t>Мюнхенская Конвенция 2008 г. «О противодействии коррупции в мире»</w:t>
      </w:r>
    </w:p>
    <w:p w14:paraId="10DABEC2" w14:textId="77777777" w:rsidR="00064142" w:rsidRPr="00907B0C" w:rsidRDefault="00064142" w:rsidP="00064142">
      <w:pPr>
        <w:pStyle w:val="1"/>
        <w:tabs>
          <w:tab w:val="left" w:pos="801"/>
        </w:tabs>
        <w:ind w:left="714" w:firstLine="0"/>
        <w:rPr>
          <w:shd w:val="clear" w:color="auto" w:fill="FFFFFF"/>
        </w:rPr>
      </w:pPr>
      <w:r>
        <w:rPr>
          <w:rStyle w:val="ab"/>
          <w:b w:val="0"/>
          <w:bCs w:val="0"/>
          <w:shd w:val="clear" w:color="auto" w:fill="FFFFFF"/>
        </w:rPr>
        <w:t xml:space="preserve">Г) </w:t>
      </w:r>
      <w:r w:rsidRPr="00907B0C">
        <w:rPr>
          <w:rStyle w:val="ab"/>
          <w:b w:val="0"/>
          <w:bCs w:val="0"/>
          <w:shd w:val="clear" w:color="auto" w:fill="FFFFFF"/>
        </w:rPr>
        <w:t>Конвенция об уголовной ответственности за коррупцию</w:t>
      </w:r>
      <w:r w:rsidRPr="00907B0C">
        <w:rPr>
          <w:shd w:val="clear" w:color="auto" w:fill="FFFFFF"/>
        </w:rPr>
        <w:t xml:space="preserve"> от 27.01.1999 года.</w:t>
      </w:r>
    </w:p>
    <w:p w14:paraId="32D4E368" w14:textId="77777777" w:rsidR="00064142" w:rsidRDefault="00064142" w:rsidP="00064142">
      <w:pPr>
        <w:pStyle w:val="1"/>
        <w:tabs>
          <w:tab w:val="left" w:pos="882"/>
        </w:tabs>
        <w:ind w:firstLine="0"/>
      </w:pPr>
    </w:p>
    <w:p w14:paraId="2C24D8D6" w14:textId="77777777" w:rsidR="00064142" w:rsidRDefault="00064142" w:rsidP="00064142">
      <w:pPr>
        <w:pStyle w:val="1"/>
        <w:tabs>
          <w:tab w:val="left" w:pos="882"/>
        </w:tabs>
        <w:ind w:firstLine="0"/>
      </w:pPr>
    </w:p>
    <w:p w14:paraId="1C9F4B3B" w14:textId="77777777" w:rsidR="00064142" w:rsidRDefault="00064142" w:rsidP="00064142">
      <w:pPr>
        <w:pStyle w:val="1"/>
        <w:tabs>
          <w:tab w:val="left" w:pos="882"/>
        </w:tabs>
        <w:ind w:firstLine="0"/>
      </w:pPr>
    </w:p>
    <w:p w14:paraId="2615E6D5" w14:textId="77777777" w:rsidR="00064142" w:rsidRDefault="00064142" w:rsidP="00064142">
      <w:pPr>
        <w:pStyle w:val="1"/>
        <w:tabs>
          <w:tab w:val="left" w:pos="882"/>
        </w:tabs>
        <w:ind w:firstLine="0"/>
      </w:pPr>
    </w:p>
    <w:p w14:paraId="31454F66" w14:textId="77777777" w:rsidR="00064142" w:rsidRPr="00907B0C" w:rsidRDefault="00064142" w:rsidP="00064142">
      <w:pPr>
        <w:pStyle w:val="1"/>
        <w:tabs>
          <w:tab w:val="left" w:pos="882"/>
        </w:tabs>
        <w:ind w:firstLine="0"/>
      </w:pPr>
    </w:p>
    <w:p w14:paraId="4B03C39C" w14:textId="77777777" w:rsidR="00064142" w:rsidRPr="00907B0C" w:rsidRDefault="00064142" w:rsidP="00064142">
      <w:pPr>
        <w:pStyle w:val="1"/>
        <w:tabs>
          <w:tab w:val="left" w:pos="882"/>
        </w:tabs>
        <w:ind w:firstLine="0"/>
      </w:pPr>
      <w:r>
        <w:t xml:space="preserve">(ПК-2) Вопрос № 7 </w:t>
      </w:r>
      <w:r w:rsidRPr="00907B0C">
        <w:t>Административная ответственность за должностные правонарушения коррупционной составляющей наступает при достижении возраста ... лет:</w:t>
      </w:r>
    </w:p>
    <w:p w14:paraId="6A74236B" w14:textId="77777777" w:rsidR="00064142" w:rsidRPr="00275B5C" w:rsidRDefault="00064142" w:rsidP="00064142">
      <w:pPr>
        <w:rPr>
          <w:rFonts w:ascii="Times New Roman" w:hAnsi="Times New Roman" w:cs="Times New Roman"/>
          <w:sz w:val="28"/>
          <w:szCs w:val="28"/>
        </w:rPr>
      </w:pPr>
      <w:r w:rsidRPr="00275B5C"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Pr="00275B5C">
        <w:rPr>
          <w:rFonts w:ascii="Times New Roman" w:hAnsi="Times New Roman" w:cs="Times New Roman"/>
          <w:sz w:val="28"/>
          <w:szCs w:val="28"/>
        </w:rPr>
        <w:fldChar w:fldCharType="begin"/>
      </w:r>
      <w:r w:rsidRPr="00275B5C">
        <w:rPr>
          <w:rFonts w:ascii="Times New Roman" w:hAnsi="Times New Roman" w:cs="Times New Roman"/>
          <w:sz w:val="28"/>
          <w:szCs w:val="28"/>
        </w:rPr>
        <w:instrText xml:space="preserve"> TOC \o "1-5" \h \z </w:instrText>
      </w:r>
      <w:r w:rsidRPr="00275B5C">
        <w:rPr>
          <w:rFonts w:ascii="Times New Roman" w:hAnsi="Times New Roman" w:cs="Times New Roman"/>
          <w:sz w:val="28"/>
          <w:szCs w:val="28"/>
        </w:rPr>
        <w:fldChar w:fldCharType="separate"/>
      </w:r>
      <w:r w:rsidRPr="00275B5C">
        <w:rPr>
          <w:rFonts w:ascii="Times New Roman" w:hAnsi="Times New Roman" w:cs="Times New Roman"/>
          <w:sz w:val="28"/>
          <w:szCs w:val="28"/>
        </w:rPr>
        <w:t>16</w:t>
      </w:r>
    </w:p>
    <w:p w14:paraId="047FA15B" w14:textId="77777777" w:rsidR="00064142" w:rsidRPr="00275B5C" w:rsidRDefault="00064142" w:rsidP="00064142">
      <w:pPr>
        <w:rPr>
          <w:rFonts w:ascii="Times New Roman" w:hAnsi="Times New Roman" w:cs="Times New Roman"/>
          <w:sz w:val="28"/>
          <w:szCs w:val="28"/>
        </w:rPr>
      </w:pPr>
      <w:r w:rsidRPr="00275B5C">
        <w:rPr>
          <w:rFonts w:ascii="Times New Roman" w:hAnsi="Times New Roman" w:cs="Times New Roman"/>
          <w:sz w:val="28"/>
          <w:szCs w:val="28"/>
        </w:rPr>
        <w:tab/>
        <w:t>Б) 18</w:t>
      </w:r>
    </w:p>
    <w:p w14:paraId="2F5DDF99" w14:textId="77777777" w:rsidR="00064142" w:rsidRPr="00275B5C" w:rsidRDefault="00064142" w:rsidP="00064142">
      <w:pPr>
        <w:rPr>
          <w:rFonts w:ascii="Times New Roman" w:hAnsi="Times New Roman" w:cs="Times New Roman"/>
          <w:sz w:val="28"/>
          <w:szCs w:val="28"/>
        </w:rPr>
      </w:pPr>
      <w:r w:rsidRPr="00275B5C">
        <w:rPr>
          <w:rFonts w:ascii="Times New Roman" w:hAnsi="Times New Roman" w:cs="Times New Roman"/>
          <w:sz w:val="28"/>
          <w:szCs w:val="28"/>
        </w:rPr>
        <w:tab/>
        <w:t>В) 15</w:t>
      </w:r>
    </w:p>
    <w:p w14:paraId="3F57CB9F" w14:textId="77777777" w:rsidR="00064142" w:rsidRPr="00275B5C" w:rsidRDefault="00064142" w:rsidP="00064142">
      <w:pPr>
        <w:rPr>
          <w:rFonts w:ascii="Times New Roman" w:hAnsi="Times New Roman" w:cs="Times New Roman"/>
          <w:sz w:val="28"/>
          <w:szCs w:val="28"/>
        </w:rPr>
      </w:pPr>
      <w:r w:rsidRPr="00275B5C">
        <w:rPr>
          <w:rFonts w:ascii="Times New Roman" w:hAnsi="Times New Roman" w:cs="Times New Roman"/>
          <w:sz w:val="28"/>
          <w:szCs w:val="28"/>
        </w:rPr>
        <w:tab/>
        <w:t>Г) 14</w:t>
      </w:r>
      <w:r w:rsidRPr="00275B5C">
        <w:rPr>
          <w:rFonts w:ascii="Times New Roman" w:hAnsi="Times New Roman" w:cs="Times New Roman"/>
          <w:sz w:val="28"/>
          <w:szCs w:val="28"/>
        </w:rPr>
        <w:fldChar w:fldCharType="end"/>
      </w:r>
    </w:p>
    <w:p w14:paraId="262B60D7" w14:textId="77777777" w:rsidR="00064142" w:rsidRPr="00907B0C" w:rsidRDefault="00064142" w:rsidP="00064142">
      <w:pPr>
        <w:pStyle w:val="ad"/>
        <w:tabs>
          <w:tab w:val="left" w:pos="801"/>
        </w:tabs>
        <w:ind w:left="714" w:firstLine="0"/>
        <w:jc w:val="both"/>
      </w:pPr>
    </w:p>
    <w:p w14:paraId="692ED5EB" w14:textId="77777777" w:rsidR="00064142" w:rsidRPr="00907B0C" w:rsidRDefault="00064142" w:rsidP="00064142">
      <w:pPr>
        <w:pStyle w:val="1"/>
        <w:tabs>
          <w:tab w:val="left" w:pos="873"/>
        </w:tabs>
        <w:ind w:firstLine="0"/>
        <w:jc w:val="both"/>
      </w:pPr>
      <w:r>
        <w:t xml:space="preserve">(ПК-2) Вопрос № 8 </w:t>
      </w:r>
      <w:r w:rsidRPr="00907B0C">
        <w:t>Конфликт интересов на государственной службе это:</w:t>
      </w:r>
    </w:p>
    <w:p w14:paraId="44D192F4" w14:textId="77777777" w:rsidR="00064142" w:rsidRPr="00907B0C" w:rsidRDefault="00064142" w:rsidP="00064142">
      <w:pPr>
        <w:pStyle w:val="1"/>
        <w:tabs>
          <w:tab w:val="left" w:pos="782"/>
        </w:tabs>
        <w:ind w:left="714" w:firstLine="0"/>
        <w:jc w:val="both"/>
      </w:pPr>
      <w:r>
        <w:t xml:space="preserve">А) </w:t>
      </w:r>
      <w:r w:rsidRPr="00907B0C">
        <w:t>стремление государственного служащего получить материальную выгоду за счет интересов государства</w:t>
      </w:r>
    </w:p>
    <w:p w14:paraId="36FF7AC6" w14:textId="77777777" w:rsidR="00064142" w:rsidRPr="00907B0C" w:rsidRDefault="00064142" w:rsidP="00064142">
      <w:pPr>
        <w:pStyle w:val="1"/>
        <w:tabs>
          <w:tab w:val="left" w:pos="801"/>
        </w:tabs>
        <w:ind w:left="714" w:firstLine="0"/>
        <w:jc w:val="both"/>
      </w:pPr>
      <w:r>
        <w:t xml:space="preserve">Б) </w:t>
      </w:r>
      <w:r w:rsidRPr="00907B0C">
        <w:t xml:space="preserve">ситуация, при которой личная заинтересованность (прямая или косвенная) государственного служащего влияет или может повлиять на надлежащее, объективное и беспристрастное исполнение им должностных (служебных) обязанностей) </w:t>
      </w:r>
    </w:p>
    <w:p w14:paraId="0215D97F" w14:textId="77777777" w:rsidR="00064142" w:rsidRPr="00907B0C" w:rsidRDefault="00064142" w:rsidP="00064142">
      <w:pPr>
        <w:pStyle w:val="1"/>
        <w:tabs>
          <w:tab w:val="left" w:pos="764"/>
        </w:tabs>
        <w:ind w:left="714" w:firstLine="0"/>
        <w:jc w:val="both"/>
      </w:pPr>
      <w:r>
        <w:t xml:space="preserve">В) </w:t>
      </w:r>
      <w:r w:rsidRPr="00907B0C">
        <w:t>получение государственным служащим вознаграждения от физических и (или) юридических лиц в связи с исполнением им должностных (служебных) обязанностей (осуществлением полномочий)</w:t>
      </w:r>
    </w:p>
    <w:p w14:paraId="1B458F44" w14:textId="77777777" w:rsidR="00064142" w:rsidRPr="00907B0C" w:rsidRDefault="00064142" w:rsidP="00064142">
      <w:pPr>
        <w:pStyle w:val="1"/>
        <w:tabs>
          <w:tab w:val="left" w:pos="764"/>
        </w:tabs>
        <w:ind w:left="714" w:firstLine="0"/>
        <w:jc w:val="both"/>
      </w:pPr>
      <w:r>
        <w:t xml:space="preserve">Г) </w:t>
      </w:r>
      <w:r w:rsidRPr="00907B0C">
        <w:t>прямая или косвенная возможность извлечения выгоды при осуществлении служебных полномочий от просителей или партнеров</w:t>
      </w:r>
    </w:p>
    <w:p w14:paraId="5695EB09" w14:textId="77777777" w:rsidR="00064142" w:rsidRPr="00907B0C" w:rsidRDefault="00064142" w:rsidP="00064142">
      <w:pPr>
        <w:pStyle w:val="1"/>
        <w:tabs>
          <w:tab w:val="left" w:pos="526"/>
        </w:tabs>
        <w:ind w:firstLine="0"/>
      </w:pPr>
    </w:p>
    <w:p w14:paraId="5066A61D" w14:textId="77777777" w:rsidR="00064142" w:rsidRPr="00907B0C" w:rsidRDefault="00064142" w:rsidP="00064142">
      <w:pPr>
        <w:pStyle w:val="1"/>
        <w:tabs>
          <w:tab w:val="left" w:pos="526"/>
        </w:tabs>
        <w:ind w:firstLine="0"/>
      </w:pPr>
      <w:r>
        <w:t xml:space="preserve">(ПК-2) Вопрос № 9 </w:t>
      </w:r>
      <w:r w:rsidRPr="00907B0C">
        <w:t xml:space="preserve">Непредставление предусмотренных Федеральным законом от 25 декабря 2008 г. № 273- ФЗ «О противодействии коррупции» сведений или представления заведомо недостоверных или неполных сведений при поступлении на муниципальную службу — это </w:t>
      </w:r>
    </w:p>
    <w:p w14:paraId="0CFF8B51" w14:textId="77777777" w:rsidR="00064142" w:rsidRPr="00907B0C" w:rsidRDefault="00064142" w:rsidP="00064142">
      <w:pPr>
        <w:pStyle w:val="1"/>
        <w:tabs>
          <w:tab w:val="left" w:pos="349"/>
        </w:tabs>
        <w:ind w:firstLine="0"/>
      </w:pPr>
      <w:bookmarkStart w:id="21" w:name="bookmark188"/>
      <w:bookmarkEnd w:id="21"/>
      <w:r>
        <w:t xml:space="preserve">А) </w:t>
      </w:r>
      <w:r w:rsidRPr="00907B0C">
        <w:t>правовой иммунитет</w:t>
      </w:r>
    </w:p>
    <w:p w14:paraId="429061AA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2" w:name="bookmark189"/>
      <w:bookmarkEnd w:id="22"/>
      <w:r>
        <w:t xml:space="preserve">Б) </w:t>
      </w:r>
      <w:r w:rsidRPr="00907B0C">
        <w:t xml:space="preserve">недопустимое </w:t>
      </w:r>
      <w:proofErr w:type="spellStart"/>
      <w:r w:rsidRPr="00907B0C">
        <w:t>правоограничение</w:t>
      </w:r>
      <w:proofErr w:type="spellEnd"/>
    </w:p>
    <w:p w14:paraId="37FF9C49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3" w:name="bookmark190"/>
      <w:bookmarkEnd w:id="23"/>
      <w:r>
        <w:t xml:space="preserve">В) </w:t>
      </w:r>
      <w:r w:rsidRPr="00907B0C">
        <w:t>запрет, связанный с муниципальной службой</w:t>
      </w:r>
    </w:p>
    <w:p w14:paraId="641B7B14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4" w:name="bookmark191"/>
      <w:bookmarkEnd w:id="24"/>
      <w:r>
        <w:t xml:space="preserve">Г) </w:t>
      </w:r>
      <w:r w:rsidRPr="00907B0C">
        <w:t>ограничение, связанное с муниципальной службой</w:t>
      </w:r>
    </w:p>
    <w:p w14:paraId="0D4D90F3" w14:textId="77777777" w:rsidR="00064142" w:rsidRPr="00907B0C" w:rsidRDefault="00064142" w:rsidP="00064142">
      <w:pPr>
        <w:pStyle w:val="1"/>
        <w:tabs>
          <w:tab w:val="left" w:pos="346"/>
        </w:tabs>
        <w:ind w:firstLine="0"/>
      </w:pPr>
    </w:p>
    <w:p w14:paraId="73BE7638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r>
        <w:t xml:space="preserve">(ПК-2) Вопрос №10 </w:t>
      </w:r>
      <w:r w:rsidRPr="00907B0C">
        <w:t xml:space="preserve">Порядок применения и снятия дисциплинарных взысканий определяется </w:t>
      </w:r>
    </w:p>
    <w:p w14:paraId="6CCA282B" w14:textId="77777777" w:rsidR="00064142" w:rsidRPr="00907B0C" w:rsidRDefault="00064142" w:rsidP="00064142">
      <w:pPr>
        <w:pStyle w:val="1"/>
        <w:tabs>
          <w:tab w:val="left" w:pos="349"/>
        </w:tabs>
        <w:ind w:firstLine="0"/>
      </w:pPr>
      <w:bookmarkStart w:id="25" w:name="bookmark227"/>
      <w:bookmarkEnd w:id="25"/>
      <w:r>
        <w:t xml:space="preserve">А) </w:t>
      </w:r>
      <w:r w:rsidRPr="00907B0C">
        <w:t>административным законодательством.</w:t>
      </w:r>
    </w:p>
    <w:p w14:paraId="2273F422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6" w:name="bookmark228"/>
      <w:bookmarkEnd w:id="26"/>
      <w:r>
        <w:t xml:space="preserve">Б) </w:t>
      </w:r>
      <w:r w:rsidRPr="00907B0C">
        <w:t>ФЗ «О государственной гражданской службе.</w:t>
      </w:r>
    </w:p>
    <w:p w14:paraId="55696F3A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7" w:name="bookmark229"/>
      <w:bookmarkEnd w:id="27"/>
      <w:r>
        <w:t xml:space="preserve">В) </w:t>
      </w:r>
      <w:r w:rsidRPr="00907B0C">
        <w:t>ФЗ «О муниципальной службе в Российской Федерации».</w:t>
      </w:r>
    </w:p>
    <w:p w14:paraId="48DCEAB9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28" w:name="bookmark230"/>
      <w:bookmarkEnd w:id="28"/>
      <w:r>
        <w:t xml:space="preserve">Г) </w:t>
      </w:r>
      <w:r w:rsidRPr="00907B0C">
        <w:t>трудовым законодательством.</w:t>
      </w:r>
    </w:p>
    <w:p w14:paraId="5E258F33" w14:textId="77777777" w:rsidR="00064142" w:rsidRPr="00907B0C" w:rsidRDefault="00064142" w:rsidP="00064142">
      <w:pPr>
        <w:pStyle w:val="1"/>
        <w:tabs>
          <w:tab w:val="left" w:pos="525"/>
        </w:tabs>
        <w:ind w:firstLine="0"/>
      </w:pPr>
      <w:bookmarkStart w:id="29" w:name="bookmark231"/>
      <w:bookmarkEnd w:id="29"/>
    </w:p>
    <w:p w14:paraId="61F3891E" w14:textId="77777777" w:rsidR="00064142" w:rsidRPr="00907B0C" w:rsidRDefault="00064142" w:rsidP="00064142">
      <w:pPr>
        <w:pStyle w:val="1"/>
        <w:tabs>
          <w:tab w:val="left" w:pos="525"/>
        </w:tabs>
        <w:ind w:firstLine="0"/>
      </w:pPr>
      <w:r w:rsidRPr="00907B0C">
        <w:t xml:space="preserve">(ПК-2) Вопрос № 11 Уведомление муниципальным служащим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 является ... </w:t>
      </w:r>
      <w:r>
        <w:t>муниципального служащего</w:t>
      </w:r>
    </w:p>
    <w:p w14:paraId="56E02BD3" w14:textId="77777777" w:rsidR="00064142" w:rsidRDefault="00064142" w:rsidP="00064142">
      <w:pPr>
        <w:pStyle w:val="1"/>
        <w:tabs>
          <w:tab w:val="left" w:pos="522"/>
        </w:tabs>
        <w:ind w:firstLine="0"/>
      </w:pPr>
    </w:p>
    <w:p w14:paraId="70FE1504" w14:textId="77777777" w:rsidR="00064142" w:rsidRPr="00907B0C" w:rsidRDefault="00064142" w:rsidP="00064142">
      <w:pPr>
        <w:pStyle w:val="1"/>
        <w:tabs>
          <w:tab w:val="left" w:pos="522"/>
        </w:tabs>
        <w:ind w:firstLine="0"/>
      </w:pPr>
    </w:p>
    <w:p w14:paraId="5E7932B6" w14:textId="77777777" w:rsidR="00064142" w:rsidRPr="00907B0C" w:rsidRDefault="00064142" w:rsidP="00064142">
      <w:pPr>
        <w:pStyle w:val="1"/>
        <w:tabs>
          <w:tab w:val="left" w:pos="525"/>
          <w:tab w:val="left" w:pos="5131"/>
        </w:tabs>
        <w:ind w:firstLine="0"/>
      </w:pPr>
      <w:r w:rsidRPr="00907B0C">
        <w:t>(ПК-2) Вопрос №</w:t>
      </w:r>
      <w:r>
        <w:t xml:space="preserve"> </w:t>
      </w:r>
      <w:r w:rsidRPr="00907B0C">
        <w:t xml:space="preserve">12   </w:t>
      </w:r>
      <w:r>
        <w:t xml:space="preserve"> … </w:t>
      </w:r>
      <w:r w:rsidRPr="00907B0C">
        <w:t xml:space="preserve">- отдельное проявление коррупции, влекущее за собой дисциплинарную, административную, уголовную или иную ответственность. </w:t>
      </w:r>
    </w:p>
    <w:p w14:paraId="6A9B5E7C" w14:textId="77777777" w:rsidR="00064142" w:rsidRPr="00907B0C" w:rsidRDefault="00064142" w:rsidP="00064142">
      <w:pPr>
        <w:pStyle w:val="1"/>
        <w:ind w:firstLine="0"/>
      </w:pPr>
    </w:p>
    <w:p w14:paraId="6584AA3D" w14:textId="77777777" w:rsidR="00064142" w:rsidRPr="00907B0C" w:rsidRDefault="00064142" w:rsidP="00064142">
      <w:pPr>
        <w:pStyle w:val="1"/>
        <w:ind w:firstLine="0"/>
      </w:pPr>
      <w:r>
        <w:t xml:space="preserve">(ПК-2) Вопрос № 13 </w:t>
      </w:r>
      <w:r w:rsidRPr="00907B0C">
        <w:t>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</w:t>
      </w:r>
      <w:r>
        <w:t>тавляющие такие выгоды — это …</w:t>
      </w:r>
      <w:r w:rsidRPr="00907B0C">
        <w:t xml:space="preserve"> </w:t>
      </w:r>
      <w:r>
        <w:t>коррупционных правонарушений</w:t>
      </w:r>
    </w:p>
    <w:p w14:paraId="2D83D548" w14:textId="77777777" w:rsidR="00064142" w:rsidRPr="00907B0C" w:rsidRDefault="00064142" w:rsidP="00064142">
      <w:pPr>
        <w:pStyle w:val="1"/>
        <w:tabs>
          <w:tab w:val="left" w:pos="955"/>
          <w:tab w:val="left" w:pos="5177"/>
        </w:tabs>
        <w:ind w:firstLine="0"/>
      </w:pPr>
      <w:bookmarkStart w:id="30" w:name="bookmark236"/>
      <w:bookmarkEnd w:id="30"/>
    </w:p>
    <w:p w14:paraId="3599ECF2" w14:textId="77777777" w:rsidR="00064142" w:rsidRPr="00907B0C" w:rsidRDefault="00064142" w:rsidP="00064142">
      <w:pPr>
        <w:pStyle w:val="1"/>
        <w:tabs>
          <w:tab w:val="left" w:pos="955"/>
          <w:tab w:val="left" w:pos="5177"/>
        </w:tabs>
        <w:ind w:firstLine="0"/>
      </w:pPr>
      <w:r w:rsidRPr="00907B0C">
        <w:t>(ПК-2) Вопрос №</w:t>
      </w:r>
      <w:r>
        <w:t xml:space="preserve"> </w:t>
      </w:r>
      <w:r w:rsidRPr="00907B0C">
        <w:t xml:space="preserve">14 … — это деятельность субъектов антикоррупционной политики, направленная на изучение, выявление, ограничение либо устранение явлений и условий, порождающих коррупционные правонарушения или способствующих их распространению. </w:t>
      </w:r>
    </w:p>
    <w:p w14:paraId="6D23C5D2" w14:textId="77777777" w:rsidR="00064142" w:rsidRPr="00907B0C" w:rsidRDefault="00064142" w:rsidP="00064142">
      <w:pPr>
        <w:pStyle w:val="1"/>
        <w:tabs>
          <w:tab w:val="left" w:pos="714"/>
        </w:tabs>
        <w:ind w:firstLine="0"/>
      </w:pPr>
    </w:p>
    <w:p w14:paraId="1068F530" w14:textId="77777777" w:rsidR="00064142" w:rsidRPr="00907B0C" w:rsidRDefault="00064142" w:rsidP="00064142">
      <w:pPr>
        <w:pStyle w:val="1"/>
        <w:tabs>
          <w:tab w:val="left" w:pos="714"/>
        </w:tabs>
        <w:ind w:firstLine="0"/>
      </w:pPr>
      <w:r w:rsidRPr="00907B0C">
        <w:t xml:space="preserve">(ПКН-8) Вопрос № 15 Коррупцию с точки зрения влияния на предписанное поведение должностных лиц можно рассматривать в двух аспектах </w:t>
      </w:r>
    </w:p>
    <w:p w14:paraId="2592FB7F" w14:textId="77777777" w:rsidR="00064142" w:rsidRPr="00907B0C" w:rsidRDefault="00064142" w:rsidP="00064142">
      <w:pPr>
        <w:pStyle w:val="1"/>
        <w:tabs>
          <w:tab w:val="left" w:pos="996"/>
        </w:tabs>
        <w:ind w:left="360" w:firstLine="0"/>
      </w:pPr>
      <w:r>
        <w:t xml:space="preserve">А) </w:t>
      </w:r>
      <w:r w:rsidRPr="00907B0C">
        <w:t>социально - философском и социально-юридическом;</w:t>
      </w:r>
    </w:p>
    <w:p w14:paraId="12C6EE70" w14:textId="77777777" w:rsidR="00064142" w:rsidRPr="00907B0C" w:rsidRDefault="00064142" w:rsidP="00064142">
      <w:pPr>
        <w:pStyle w:val="1"/>
        <w:tabs>
          <w:tab w:val="left" w:pos="996"/>
          <w:tab w:val="center" w:pos="5170"/>
        </w:tabs>
        <w:ind w:left="360" w:firstLine="0"/>
      </w:pPr>
      <w:r>
        <w:t xml:space="preserve">Б) </w:t>
      </w:r>
      <w:r w:rsidRPr="00907B0C">
        <w:t>социально-нравственном и</w:t>
      </w:r>
      <w:r w:rsidRPr="00907B0C">
        <w:tab/>
        <w:t>юридическом;</w:t>
      </w:r>
    </w:p>
    <w:p w14:paraId="74B5F41C" w14:textId="77777777" w:rsidR="00064142" w:rsidRPr="00907B0C" w:rsidRDefault="00064142" w:rsidP="00064142">
      <w:pPr>
        <w:pStyle w:val="1"/>
        <w:tabs>
          <w:tab w:val="left" w:pos="996"/>
        </w:tabs>
        <w:ind w:left="360" w:firstLine="0"/>
      </w:pPr>
      <w:r>
        <w:t xml:space="preserve">В) </w:t>
      </w:r>
      <w:r w:rsidRPr="00907B0C">
        <w:t>юридическом и нормативном.</w:t>
      </w:r>
    </w:p>
    <w:p w14:paraId="0362C392" w14:textId="77777777" w:rsidR="00064142" w:rsidRPr="00907B0C" w:rsidRDefault="00064142" w:rsidP="00064142">
      <w:pPr>
        <w:pStyle w:val="1"/>
        <w:tabs>
          <w:tab w:val="left" w:pos="996"/>
        </w:tabs>
        <w:ind w:left="360" w:firstLine="0"/>
      </w:pPr>
      <w:r>
        <w:t xml:space="preserve">Г) </w:t>
      </w:r>
      <w:r w:rsidRPr="00907B0C">
        <w:t>социальном и морально психологическом</w:t>
      </w:r>
    </w:p>
    <w:p w14:paraId="7EF57301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bookmarkStart w:id="31" w:name="bookmark102"/>
      <w:bookmarkStart w:id="32" w:name="bookmark118"/>
      <w:bookmarkStart w:id="33" w:name="bookmark122"/>
      <w:bookmarkStart w:id="34" w:name="bookmark126"/>
      <w:bookmarkEnd w:id="31"/>
      <w:bookmarkEnd w:id="32"/>
      <w:bookmarkEnd w:id="33"/>
      <w:bookmarkEnd w:id="34"/>
    </w:p>
    <w:p w14:paraId="2949EBB2" w14:textId="77777777" w:rsidR="00064142" w:rsidRPr="00907B0C" w:rsidRDefault="00064142" w:rsidP="00064142">
      <w:pPr>
        <w:pStyle w:val="1"/>
        <w:tabs>
          <w:tab w:val="left" w:pos="1003"/>
        </w:tabs>
        <w:ind w:firstLine="0"/>
      </w:pPr>
      <w:r w:rsidRPr="00907B0C">
        <w:t>(ПКН-8) Вопрос № 16 Одной из главных причин касающихся проблемы коррупции считают:</w:t>
      </w:r>
    </w:p>
    <w:p w14:paraId="13E3C8BC" w14:textId="77777777" w:rsidR="00064142" w:rsidRPr="00907B0C" w:rsidRDefault="00064142" w:rsidP="00064142">
      <w:pPr>
        <w:pStyle w:val="1"/>
        <w:tabs>
          <w:tab w:val="left" w:pos="1003"/>
        </w:tabs>
        <w:ind w:left="380" w:firstLine="0"/>
      </w:pPr>
      <w:r>
        <w:t xml:space="preserve">А) </w:t>
      </w:r>
      <w:r w:rsidRPr="00907B0C">
        <w:t>сложную систему прохождения разрешительных процедур;</w:t>
      </w:r>
    </w:p>
    <w:p w14:paraId="24988933" w14:textId="77777777" w:rsidR="00064142" w:rsidRPr="00907B0C" w:rsidRDefault="00064142" w:rsidP="00064142">
      <w:pPr>
        <w:pStyle w:val="1"/>
        <w:tabs>
          <w:tab w:val="left" w:pos="1003"/>
        </w:tabs>
        <w:ind w:left="380" w:firstLine="0"/>
      </w:pPr>
      <w:r>
        <w:t xml:space="preserve">Б) </w:t>
      </w:r>
      <w:r w:rsidRPr="00907B0C">
        <w:t>отсутствие прозрачности тендеров и нежелание или боязнь бизнесменов добиваться их прозрачности.</w:t>
      </w:r>
    </w:p>
    <w:p w14:paraId="0AD42626" w14:textId="77777777" w:rsidR="00064142" w:rsidRPr="00907B0C" w:rsidRDefault="00064142" w:rsidP="00064142">
      <w:pPr>
        <w:pStyle w:val="1"/>
        <w:tabs>
          <w:tab w:val="left" w:pos="1003"/>
        </w:tabs>
        <w:ind w:left="380" w:firstLine="0"/>
      </w:pPr>
      <w:r>
        <w:t xml:space="preserve">В) </w:t>
      </w:r>
      <w:r w:rsidRPr="00907B0C">
        <w:t>неэффективность механизмов защиты государственной власти от коррупции.</w:t>
      </w:r>
    </w:p>
    <w:p w14:paraId="07C83143" w14:textId="77777777" w:rsidR="00064142" w:rsidRPr="00907B0C" w:rsidRDefault="00064142" w:rsidP="00064142">
      <w:pPr>
        <w:pStyle w:val="1"/>
        <w:tabs>
          <w:tab w:val="left" w:pos="1003"/>
        </w:tabs>
        <w:ind w:left="380" w:firstLine="0"/>
      </w:pPr>
      <w:r>
        <w:t xml:space="preserve">Г) </w:t>
      </w:r>
      <w:r w:rsidRPr="00907B0C">
        <w:t>тягу людей к обогащению</w:t>
      </w:r>
    </w:p>
    <w:p w14:paraId="26168652" w14:textId="77777777" w:rsidR="00064142" w:rsidRPr="00907B0C" w:rsidRDefault="00064142" w:rsidP="00064142">
      <w:pPr>
        <w:pStyle w:val="1"/>
        <w:tabs>
          <w:tab w:val="left" w:pos="886"/>
        </w:tabs>
        <w:ind w:firstLine="0"/>
      </w:pPr>
      <w:bookmarkStart w:id="35" w:name="bookmark130"/>
      <w:bookmarkStart w:id="36" w:name="bookmark134"/>
      <w:bookmarkStart w:id="37" w:name="bookmark138"/>
      <w:bookmarkStart w:id="38" w:name="bookmark142"/>
      <w:bookmarkEnd w:id="35"/>
      <w:bookmarkEnd w:id="36"/>
      <w:bookmarkEnd w:id="37"/>
      <w:bookmarkEnd w:id="38"/>
    </w:p>
    <w:p w14:paraId="492BCD5B" w14:textId="77777777" w:rsidR="00064142" w:rsidRPr="00907B0C" w:rsidRDefault="00064142" w:rsidP="00064142">
      <w:pPr>
        <w:pStyle w:val="1"/>
        <w:tabs>
          <w:tab w:val="left" w:pos="886"/>
        </w:tabs>
        <w:ind w:firstLine="0"/>
      </w:pPr>
      <w:r w:rsidRPr="00907B0C">
        <w:t>(ПКН-8) Воп</w:t>
      </w:r>
      <w:r>
        <w:t xml:space="preserve">рос № 17 </w:t>
      </w:r>
      <w:r w:rsidRPr="00907B0C">
        <w:t>Органом, осуществляющим от имени государства надзор за соблюдением законов в сфере противодействия коррупции является:</w:t>
      </w:r>
    </w:p>
    <w:p w14:paraId="30720688" w14:textId="77777777" w:rsidR="00064142" w:rsidRPr="00907B0C" w:rsidRDefault="00064142" w:rsidP="00064142">
      <w:pPr>
        <w:pStyle w:val="1"/>
        <w:tabs>
          <w:tab w:val="left" w:pos="782"/>
        </w:tabs>
        <w:ind w:left="380" w:firstLine="0"/>
      </w:pPr>
      <w:r>
        <w:t xml:space="preserve">А) </w:t>
      </w:r>
      <w:r w:rsidRPr="00907B0C">
        <w:t>Конституционный суд РФ</w:t>
      </w:r>
    </w:p>
    <w:p w14:paraId="21716D85" w14:textId="77777777" w:rsidR="00064142" w:rsidRPr="00907B0C" w:rsidRDefault="00064142" w:rsidP="00064142">
      <w:pPr>
        <w:pStyle w:val="1"/>
        <w:tabs>
          <w:tab w:val="left" w:pos="801"/>
        </w:tabs>
        <w:ind w:left="380" w:firstLine="0"/>
      </w:pPr>
      <w:r>
        <w:t xml:space="preserve">Б) </w:t>
      </w:r>
      <w:r w:rsidRPr="00907B0C">
        <w:t>органы государственной безопасности</w:t>
      </w:r>
    </w:p>
    <w:p w14:paraId="17834031" w14:textId="77777777" w:rsidR="00064142" w:rsidRPr="00907B0C" w:rsidRDefault="00064142" w:rsidP="00064142">
      <w:pPr>
        <w:pStyle w:val="1"/>
        <w:tabs>
          <w:tab w:val="left" w:pos="801"/>
        </w:tabs>
        <w:ind w:left="380" w:firstLine="0"/>
      </w:pPr>
      <w:r>
        <w:t xml:space="preserve">В) </w:t>
      </w:r>
      <w:r w:rsidRPr="00907B0C">
        <w:t>Прокуратура РФ</w:t>
      </w:r>
    </w:p>
    <w:p w14:paraId="2142461C" w14:textId="77777777" w:rsidR="00064142" w:rsidRPr="00907B0C" w:rsidRDefault="00064142" w:rsidP="00064142">
      <w:pPr>
        <w:pStyle w:val="1"/>
        <w:tabs>
          <w:tab w:val="left" w:pos="801"/>
        </w:tabs>
        <w:ind w:left="380" w:firstLine="0"/>
      </w:pPr>
      <w:r>
        <w:t xml:space="preserve">Г) </w:t>
      </w:r>
      <w:r w:rsidRPr="00907B0C">
        <w:t>органы местного самоуправления</w:t>
      </w:r>
    </w:p>
    <w:p w14:paraId="06885D64" w14:textId="77777777" w:rsidR="00064142" w:rsidRPr="00907B0C" w:rsidRDefault="00064142" w:rsidP="00064142">
      <w:pPr>
        <w:pStyle w:val="ad"/>
        <w:tabs>
          <w:tab w:val="left" w:pos="801"/>
        </w:tabs>
        <w:jc w:val="both"/>
      </w:pPr>
      <w:bookmarkStart w:id="39" w:name="bookmark147"/>
      <w:bookmarkEnd w:id="39"/>
    </w:p>
    <w:p w14:paraId="3873882A" w14:textId="77777777" w:rsidR="00064142" w:rsidRPr="00907B0C" w:rsidRDefault="00064142" w:rsidP="00064142">
      <w:pPr>
        <w:pStyle w:val="1"/>
        <w:tabs>
          <w:tab w:val="left" w:pos="891"/>
        </w:tabs>
        <w:ind w:firstLine="0"/>
      </w:pPr>
      <w:bookmarkStart w:id="40" w:name="bookmark152"/>
      <w:bookmarkEnd w:id="40"/>
      <w:r w:rsidRPr="00907B0C">
        <w:t>(ПКН-8) Вопрос №</w:t>
      </w:r>
      <w:r>
        <w:t xml:space="preserve"> 18</w:t>
      </w:r>
      <w:r w:rsidRPr="00907B0C">
        <w:t xml:space="preserve"> Основные принципы противодействия коррупции, а также формулировки понятий «коррупция», «конфликт интересов» и др. установлены в: </w:t>
      </w:r>
    </w:p>
    <w:p w14:paraId="433B8DFF" w14:textId="77777777" w:rsidR="00064142" w:rsidRPr="00907B0C" w:rsidRDefault="00064142" w:rsidP="00064142">
      <w:pPr>
        <w:pStyle w:val="1"/>
        <w:tabs>
          <w:tab w:val="left" w:pos="891"/>
        </w:tabs>
        <w:ind w:left="380" w:firstLine="0"/>
      </w:pPr>
      <w:r>
        <w:t xml:space="preserve">     А) </w:t>
      </w:r>
      <w:r w:rsidRPr="00907B0C">
        <w:t>Национальном плане противодействия коррупции</w:t>
      </w:r>
    </w:p>
    <w:p w14:paraId="5EC34833" w14:textId="77777777" w:rsidR="00064142" w:rsidRPr="00907B0C" w:rsidRDefault="00064142" w:rsidP="00064142">
      <w:pPr>
        <w:pStyle w:val="1"/>
        <w:tabs>
          <w:tab w:val="left" w:pos="782"/>
        </w:tabs>
        <w:ind w:left="740" w:firstLine="0"/>
      </w:pPr>
      <w:r>
        <w:t xml:space="preserve">Б) </w:t>
      </w:r>
      <w:r w:rsidRPr="00907B0C">
        <w:t>Федеральном законе от 25 декабря 2008 г. № 273-ФЗ «О противодействии коррупции»</w:t>
      </w:r>
    </w:p>
    <w:p w14:paraId="04B5C132" w14:textId="77777777" w:rsidR="00064142" w:rsidRPr="00907B0C" w:rsidRDefault="00064142" w:rsidP="00064142">
      <w:pPr>
        <w:pStyle w:val="1"/>
        <w:tabs>
          <w:tab w:val="left" w:pos="801"/>
        </w:tabs>
        <w:ind w:left="740" w:firstLine="0"/>
      </w:pPr>
      <w:r>
        <w:t xml:space="preserve">В) </w:t>
      </w:r>
      <w:r w:rsidRPr="00907B0C">
        <w:t>Федеральном законе от 30 ноября 2011 г. № 342-ФЗ «О службе в органах внутренних дел Российской Федерации и внесении изменений в отдельные законодательные акты Российской Федерации»</w:t>
      </w:r>
    </w:p>
    <w:p w14:paraId="4BC14785" w14:textId="77777777" w:rsidR="00064142" w:rsidRPr="00907B0C" w:rsidRDefault="00064142" w:rsidP="00064142">
      <w:pPr>
        <w:pStyle w:val="1"/>
        <w:tabs>
          <w:tab w:val="left" w:pos="801"/>
        </w:tabs>
        <w:ind w:left="740" w:firstLine="0"/>
      </w:pPr>
      <w:r>
        <w:lastRenderedPageBreak/>
        <w:t xml:space="preserve">Г) </w:t>
      </w:r>
      <w:r w:rsidRPr="00907B0C">
        <w:t xml:space="preserve">Федеральном законе «О прокуратуре Российской Федерации» от </w:t>
      </w:r>
      <w:r w:rsidRPr="00907B0C">
        <w:rPr>
          <w:rFonts w:ascii="PT Serif" w:hAnsi="PT Serif"/>
          <w:shd w:val="clear" w:color="auto" w:fill="FFFFFF"/>
        </w:rPr>
        <w:t>17.01.1992 г. N 2202-1</w:t>
      </w:r>
    </w:p>
    <w:p w14:paraId="50E1A789" w14:textId="77777777" w:rsidR="00064142" w:rsidRPr="00907B0C" w:rsidRDefault="00064142" w:rsidP="00064142">
      <w:pPr>
        <w:pStyle w:val="1"/>
        <w:tabs>
          <w:tab w:val="left" w:pos="873"/>
        </w:tabs>
        <w:ind w:firstLine="0"/>
      </w:pPr>
      <w:bookmarkStart w:id="41" w:name="bookmark155"/>
      <w:bookmarkStart w:id="42" w:name="bookmark160"/>
      <w:bookmarkStart w:id="43" w:name="bookmark165"/>
      <w:bookmarkEnd w:id="41"/>
      <w:bookmarkEnd w:id="42"/>
      <w:bookmarkEnd w:id="43"/>
    </w:p>
    <w:p w14:paraId="7BE51406" w14:textId="77777777" w:rsidR="00064142" w:rsidRPr="00F45E6D" w:rsidRDefault="00064142" w:rsidP="00064142">
      <w:pPr>
        <w:pStyle w:val="1"/>
        <w:tabs>
          <w:tab w:val="left" w:pos="873"/>
        </w:tabs>
        <w:ind w:firstLine="0"/>
        <w:jc w:val="both"/>
      </w:pPr>
      <w:r w:rsidRPr="00F45E6D">
        <w:t>(ПКН-8) Вопрос №</w:t>
      </w:r>
      <w:r>
        <w:t xml:space="preserve"> 19 </w:t>
      </w:r>
      <w:r w:rsidRPr="00F45E6D">
        <w:t>Под личной заинтересованностью государственного служащего законодательство Российской Федерации в сфере противодействия коррупции понимает:</w:t>
      </w:r>
    </w:p>
    <w:p w14:paraId="1E3E218B" w14:textId="77777777" w:rsidR="00064142" w:rsidRDefault="00064142" w:rsidP="00064142">
      <w:pPr>
        <w:pStyle w:val="1"/>
        <w:tabs>
          <w:tab w:val="left" w:pos="788"/>
        </w:tabs>
        <w:ind w:left="380" w:firstLine="0"/>
        <w:jc w:val="both"/>
      </w:pPr>
      <w:r w:rsidRPr="00F45E6D">
        <w:t xml:space="preserve">А) возможность получения доходов в виде денег, иного имущества, в том числе </w:t>
      </w:r>
    </w:p>
    <w:p w14:paraId="5099929C" w14:textId="77777777" w:rsidR="00064142" w:rsidRPr="00F45E6D" w:rsidRDefault="00064142" w:rsidP="00064142">
      <w:pPr>
        <w:pStyle w:val="1"/>
        <w:tabs>
          <w:tab w:val="left" w:pos="788"/>
        </w:tabs>
        <w:ind w:firstLine="0"/>
        <w:jc w:val="both"/>
      </w:pPr>
      <w:proofErr w:type="gramStart"/>
      <w:r w:rsidRPr="00F45E6D">
        <w:t>имущественных</w:t>
      </w:r>
      <w:proofErr w:type="gramEnd"/>
      <w:r w:rsidRPr="00F45E6D">
        <w:t xml:space="preserve"> прав, услуг имущественного характера, результатов выполненных работ или каких-либо выгод (преимуществ) государственным служащим и (или) состоящими с ним в близком родстве или свойстве лицами</w:t>
      </w:r>
    </w:p>
    <w:p w14:paraId="2E9A3E98" w14:textId="77777777" w:rsidR="00064142" w:rsidRDefault="00064142" w:rsidP="00064142">
      <w:pPr>
        <w:pStyle w:val="1"/>
        <w:tabs>
          <w:tab w:val="left" w:pos="788"/>
        </w:tabs>
        <w:ind w:left="380" w:firstLine="0"/>
        <w:jc w:val="both"/>
      </w:pPr>
      <w:r w:rsidRPr="00F45E6D">
        <w:t xml:space="preserve">Б) возможность получения денег, иного имущества, имущественных прав, услуг </w:t>
      </w:r>
    </w:p>
    <w:p w14:paraId="6E60117A" w14:textId="77777777" w:rsidR="00064142" w:rsidRPr="00F45E6D" w:rsidRDefault="00064142" w:rsidP="00064142">
      <w:pPr>
        <w:pStyle w:val="1"/>
        <w:tabs>
          <w:tab w:val="left" w:pos="788"/>
        </w:tabs>
        <w:ind w:firstLine="0"/>
        <w:jc w:val="both"/>
      </w:pPr>
      <w:proofErr w:type="gramStart"/>
      <w:r w:rsidRPr="00F45E6D">
        <w:t>имущественного</w:t>
      </w:r>
      <w:proofErr w:type="gramEnd"/>
      <w:r w:rsidRPr="00F45E6D">
        <w:t xml:space="preserve"> или неимущественного характера, результатов выполненных работ или каких-либо выгод (преимуществ) государственным служащим и (или) состоящими с ним в близком родстве или свойстве лицами</w:t>
      </w:r>
    </w:p>
    <w:p w14:paraId="768B615D" w14:textId="77777777" w:rsidR="00064142" w:rsidRPr="00F45E6D" w:rsidRDefault="00064142" w:rsidP="00064142">
      <w:pPr>
        <w:pStyle w:val="1"/>
        <w:tabs>
          <w:tab w:val="left" w:pos="793"/>
        </w:tabs>
        <w:jc w:val="both"/>
      </w:pPr>
      <w:r w:rsidRPr="00F45E6D">
        <w:t>В) корыстную заинтересованность государственного служащего в результате исполнения им своих должностных (служебных) обязанностей</w:t>
      </w:r>
    </w:p>
    <w:p w14:paraId="5C232A4A" w14:textId="77777777" w:rsidR="00064142" w:rsidRPr="00F45E6D" w:rsidRDefault="00064142" w:rsidP="00064142">
      <w:pPr>
        <w:pStyle w:val="1"/>
        <w:tabs>
          <w:tab w:val="left" w:pos="793"/>
        </w:tabs>
        <w:ind w:hanging="360"/>
        <w:jc w:val="both"/>
        <w:rPr>
          <w:rStyle w:val="ab"/>
          <w:b w:val="0"/>
          <w:shd w:val="clear" w:color="auto" w:fill="FFFFFF"/>
        </w:rPr>
      </w:pPr>
      <w:r>
        <w:rPr>
          <w:rStyle w:val="ab"/>
          <w:b w:val="0"/>
          <w:shd w:val="clear" w:color="auto" w:fill="FFFFFF"/>
        </w:rPr>
        <w:tab/>
        <w:t xml:space="preserve">     </w:t>
      </w:r>
      <w:r w:rsidRPr="00F45E6D">
        <w:rPr>
          <w:rStyle w:val="ab"/>
          <w:b w:val="0"/>
          <w:shd w:val="clear" w:color="auto" w:fill="FFFFFF"/>
        </w:rPr>
        <w:t>Г) заинтересованность государственного служащего, связанная исключительно с его профессиональным ростом и карьерным продвижением в рамках государственной службы, без получения им личной материальной выгоды.</w:t>
      </w:r>
    </w:p>
    <w:p w14:paraId="4C1A3C50" w14:textId="77777777" w:rsidR="00064142" w:rsidRPr="00907B0C" w:rsidRDefault="00064142" w:rsidP="00064142">
      <w:pPr>
        <w:pStyle w:val="1"/>
        <w:tabs>
          <w:tab w:val="left" w:pos="793"/>
        </w:tabs>
        <w:ind w:hanging="360"/>
      </w:pPr>
    </w:p>
    <w:p w14:paraId="2588A454" w14:textId="77777777" w:rsidR="00064142" w:rsidRPr="00907B0C" w:rsidRDefault="00064142" w:rsidP="00064142">
      <w:pPr>
        <w:pStyle w:val="1"/>
        <w:tabs>
          <w:tab w:val="left" w:pos="387"/>
        </w:tabs>
        <w:ind w:firstLine="0"/>
      </w:pPr>
      <w:bookmarkStart w:id="44" w:name="bookmark172"/>
      <w:bookmarkStart w:id="45" w:name="bookmark176"/>
      <w:bookmarkStart w:id="46" w:name="bookmark180"/>
      <w:bookmarkStart w:id="47" w:name="bookmark187"/>
      <w:bookmarkStart w:id="48" w:name="bookmark192"/>
      <w:bookmarkEnd w:id="44"/>
      <w:bookmarkEnd w:id="45"/>
      <w:bookmarkEnd w:id="46"/>
      <w:bookmarkEnd w:id="47"/>
      <w:bookmarkEnd w:id="48"/>
      <w:r w:rsidRPr="00907B0C">
        <w:t>(ПКН-8) Вопрос №</w:t>
      </w:r>
      <w:r>
        <w:t xml:space="preserve"> 20 </w:t>
      </w:r>
      <w:r w:rsidRPr="00907B0C">
        <w:t xml:space="preserve">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 — это </w:t>
      </w:r>
    </w:p>
    <w:p w14:paraId="0614E723" w14:textId="77777777" w:rsidR="00064142" w:rsidRPr="00907B0C" w:rsidRDefault="00064142" w:rsidP="00064142">
      <w:pPr>
        <w:pStyle w:val="1"/>
        <w:tabs>
          <w:tab w:val="left" w:pos="349"/>
        </w:tabs>
        <w:ind w:firstLine="0"/>
      </w:pPr>
      <w:bookmarkStart w:id="49" w:name="bookmark193"/>
      <w:bookmarkEnd w:id="49"/>
      <w:r>
        <w:t xml:space="preserve">А) </w:t>
      </w:r>
      <w:r w:rsidRPr="00907B0C">
        <w:t>правовой иммунитет</w:t>
      </w:r>
    </w:p>
    <w:p w14:paraId="6AF3DB2A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50" w:name="bookmark194"/>
      <w:bookmarkEnd w:id="50"/>
      <w:r>
        <w:t xml:space="preserve">Б) </w:t>
      </w:r>
      <w:r w:rsidRPr="00907B0C">
        <w:t>ограничение, связанное с муниципальной службой</w:t>
      </w:r>
    </w:p>
    <w:p w14:paraId="282BD5F7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51" w:name="bookmark195"/>
      <w:bookmarkEnd w:id="51"/>
      <w:r>
        <w:t xml:space="preserve">В) </w:t>
      </w:r>
      <w:r w:rsidRPr="00907B0C">
        <w:t>запрет, связанный с муниципальной службой</w:t>
      </w:r>
    </w:p>
    <w:p w14:paraId="34BC3A60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52" w:name="bookmark196"/>
      <w:bookmarkEnd w:id="52"/>
      <w:r>
        <w:t xml:space="preserve">Г) </w:t>
      </w:r>
      <w:r w:rsidRPr="00907B0C">
        <w:t>конфликт интересов</w:t>
      </w:r>
    </w:p>
    <w:p w14:paraId="34183FF4" w14:textId="77777777" w:rsidR="00064142" w:rsidRPr="00907B0C" w:rsidRDefault="00064142" w:rsidP="00064142">
      <w:pPr>
        <w:pStyle w:val="1"/>
        <w:tabs>
          <w:tab w:val="left" w:pos="351"/>
        </w:tabs>
        <w:ind w:left="357" w:firstLine="0"/>
      </w:pPr>
      <w:bookmarkStart w:id="53" w:name="bookmark197"/>
      <w:bookmarkStart w:id="54" w:name="bookmark202"/>
      <w:bookmarkEnd w:id="53"/>
      <w:bookmarkEnd w:id="54"/>
    </w:p>
    <w:p w14:paraId="215A4DA2" w14:textId="77777777" w:rsidR="00064142" w:rsidRDefault="00064142" w:rsidP="00064142">
      <w:pPr>
        <w:pStyle w:val="1"/>
        <w:tabs>
          <w:tab w:val="left" w:pos="360"/>
        </w:tabs>
        <w:ind w:firstLine="0"/>
        <w:jc w:val="both"/>
      </w:pPr>
      <w:r w:rsidRPr="006700F4">
        <w:t xml:space="preserve">(ПКН-8) Вопрос № </w:t>
      </w:r>
      <w:r>
        <w:t xml:space="preserve">21 </w:t>
      </w:r>
      <w:r w:rsidRPr="005578D3">
        <w:t xml:space="preserve">Под  …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ч. 1 ст. 10 Федеральным законом от 25 декабря 2008 г. № 273- ФЗ «О противодействии коррупции»,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ч. 1 ст. 10 Федеральным законом от 25 декабря 2008 г. № 273 - ФЗ «О противодействии коррупции», и (или) лица, состоящие с ним в близком родстве или свойстве, связаны имущественными, корпоративными или иными близкими отношениями. </w:t>
      </w:r>
      <w:bookmarkStart w:id="55" w:name="bookmark203"/>
      <w:bookmarkStart w:id="56" w:name="bookmark206"/>
      <w:bookmarkStart w:id="57" w:name="bookmark211"/>
      <w:bookmarkEnd w:id="55"/>
      <w:bookmarkEnd w:id="56"/>
      <w:bookmarkEnd w:id="57"/>
    </w:p>
    <w:p w14:paraId="2060F919" w14:textId="77777777" w:rsidR="00064142" w:rsidRPr="00907B0C" w:rsidRDefault="00064142" w:rsidP="00064142">
      <w:pPr>
        <w:pStyle w:val="1"/>
        <w:tabs>
          <w:tab w:val="left" w:pos="360"/>
        </w:tabs>
        <w:ind w:firstLine="0"/>
      </w:pPr>
    </w:p>
    <w:p w14:paraId="4341053B" w14:textId="77777777" w:rsidR="00064142" w:rsidRPr="00F84684" w:rsidRDefault="00064142" w:rsidP="00064142">
      <w:pPr>
        <w:pStyle w:val="1"/>
        <w:tabs>
          <w:tab w:val="left" w:pos="360"/>
        </w:tabs>
        <w:ind w:firstLine="0"/>
        <w:jc w:val="both"/>
        <w:rPr>
          <w:color w:val="0F1115"/>
          <w:shd w:val="clear" w:color="auto" w:fill="FFFFFF"/>
        </w:rPr>
      </w:pPr>
      <w:r w:rsidRPr="00907B0C">
        <w:t>(</w:t>
      </w:r>
      <w:r w:rsidRPr="00F84684">
        <w:t>ПКН-8) Вопрос №</w:t>
      </w:r>
      <w:r>
        <w:t xml:space="preserve"> 22 </w:t>
      </w:r>
      <w:r w:rsidRPr="00F84684">
        <w:t>В соответствии с п. 9 Указа Президента РФ О н</w:t>
      </w:r>
      <w:r w:rsidRPr="00F84684">
        <w:rPr>
          <w:shd w:val="clear" w:color="auto" w:fill="FFFFFF"/>
        </w:rPr>
        <w:t>ациональным планом противодействия коррупции на 2021-2024 годы, утвержденный Пре</w:t>
      </w:r>
      <w:r w:rsidRPr="00F84684">
        <w:rPr>
          <w:shd w:val="clear" w:color="auto" w:fill="FFFFFF"/>
        </w:rPr>
        <w:lastRenderedPageBreak/>
        <w:t>зидентом РФ В.В. Путиным 16 августа 2021 г.</w:t>
      </w:r>
      <w:r w:rsidRPr="00F84684">
        <w:rPr>
          <w:color w:val="0F1115"/>
          <w:shd w:val="clear" w:color="auto" w:fill="FFFFFF"/>
        </w:rPr>
        <w:t xml:space="preserve"> восстановите правильную последовательность передачи содействия в организации работы по противодействию коррупции органам местного самоуправления, согласно пункту 9 Указа Президента РФ.</w:t>
      </w:r>
    </w:p>
    <w:p w14:paraId="30727769" w14:textId="77777777" w:rsidR="00064142" w:rsidRPr="00F84684" w:rsidRDefault="00064142" w:rsidP="00064142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284"/>
        <w:rPr>
          <w:color w:val="0F1115"/>
          <w:sz w:val="28"/>
          <w:szCs w:val="28"/>
        </w:rPr>
      </w:pPr>
      <w:r w:rsidRPr="00F84684">
        <w:rPr>
          <w:rStyle w:val="ab"/>
          <w:b w:val="0"/>
          <w:color w:val="0F1115"/>
          <w:sz w:val="28"/>
          <w:szCs w:val="28"/>
        </w:rPr>
        <w:t>Федеральные государственные органы</w:t>
      </w:r>
    </w:p>
    <w:p w14:paraId="325BBBDB" w14:textId="77777777" w:rsidR="00064142" w:rsidRPr="00F84684" w:rsidRDefault="00064142" w:rsidP="00064142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284"/>
        <w:rPr>
          <w:color w:val="0F1115"/>
          <w:sz w:val="28"/>
          <w:szCs w:val="28"/>
        </w:rPr>
      </w:pPr>
      <w:r w:rsidRPr="00F84684">
        <w:rPr>
          <w:rStyle w:val="ab"/>
          <w:b w:val="0"/>
          <w:color w:val="0F1115"/>
          <w:sz w:val="28"/>
          <w:szCs w:val="28"/>
        </w:rPr>
        <w:t>Органы государственной власти субъектов Российской Федерации</w:t>
      </w:r>
    </w:p>
    <w:p w14:paraId="044289B1" w14:textId="77777777" w:rsidR="00064142" w:rsidRPr="00F84684" w:rsidRDefault="00064142" w:rsidP="00064142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284"/>
        <w:rPr>
          <w:color w:val="0F1115"/>
          <w:sz w:val="28"/>
          <w:szCs w:val="28"/>
        </w:rPr>
      </w:pPr>
      <w:r w:rsidRPr="00F84684">
        <w:rPr>
          <w:rStyle w:val="ab"/>
          <w:b w:val="0"/>
          <w:color w:val="0F1115"/>
          <w:sz w:val="28"/>
          <w:szCs w:val="28"/>
        </w:rPr>
        <w:t>Органы местного самоуправления</w:t>
      </w:r>
    </w:p>
    <w:p w14:paraId="07A90992" w14:textId="77777777" w:rsidR="00064142" w:rsidRPr="00207AB6" w:rsidRDefault="00064142" w:rsidP="00064142">
      <w:pPr>
        <w:pStyle w:val="ds-markdown-paragraph"/>
        <w:numPr>
          <w:ilvl w:val="0"/>
          <w:numId w:val="34"/>
        </w:numPr>
        <w:shd w:val="clear" w:color="auto" w:fill="FFFFFF"/>
        <w:spacing w:after="0" w:afterAutospacing="0"/>
        <w:ind w:left="284"/>
        <w:rPr>
          <w:color w:val="0F1115"/>
          <w:sz w:val="28"/>
          <w:szCs w:val="28"/>
        </w:rPr>
      </w:pPr>
      <w:r w:rsidRPr="00F84684">
        <w:rPr>
          <w:rStyle w:val="ab"/>
          <w:b w:val="0"/>
          <w:color w:val="0F1115"/>
          <w:sz w:val="28"/>
          <w:szCs w:val="28"/>
        </w:rPr>
        <w:t>Президент Российской Федерации (Национальный план)</w:t>
      </w:r>
    </w:p>
    <w:p w14:paraId="7AE0D757" w14:textId="77777777" w:rsidR="00064142" w:rsidRPr="00907B0C" w:rsidRDefault="00064142" w:rsidP="00064142">
      <w:pPr>
        <w:pStyle w:val="1"/>
        <w:tabs>
          <w:tab w:val="left" w:pos="346"/>
        </w:tabs>
        <w:ind w:left="714" w:hanging="357"/>
      </w:pPr>
    </w:p>
    <w:p w14:paraId="1EB21261" w14:textId="77777777" w:rsidR="00064142" w:rsidRPr="00907B0C" w:rsidRDefault="00064142" w:rsidP="00064142">
      <w:pPr>
        <w:pStyle w:val="1"/>
        <w:ind w:firstLine="0"/>
      </w:pPr>
      <w:bookmarkStart w:id="58" w:name="bookmark216"/>
      <w:bookmarkStart w:id="59" w:name="bookmark221"/>
      <w:bookmarkEnd w:id="58"/>
      <w:bookmarkEnd w:id="59"/>
      <w:r w:rsidRPr="00907B0C">
        <w:t>(ПКН-8) Вопрос №</w:t>
      </w:r>
      <w:r>
        <w:t xml:space="preserve"> </w:t>
      </w:r>
      <w:r w:rsidRPr="00907B0C">
        <w:t xml:space="preserve">23   Муниципальный </w:t>
      </w:r>
      <w:r w:rsidRPr="009827DA">
        <w:t xml:space="preserve">служащий подлежит … с муниципальной </w:t>
      </w:r>
      <w:r w:rsidRPr="00907B0C">
        <w:t xml:space="preserve">службы в связи с утратой доверия в случаях совершения правонарушений, установленных ст. 14.1 и 15 Федерального закона от 02.03.2007 г. № 25-ФЗ (ред. от 30.06.2016 г.) «О муниципальной службе в Российской Федерации». </w:t>
      </w:r>
      <w:bookmarkStart w:id="60" w:name="bookmark222"/>
      <w:bookmarkStart w:id="61" w:name="bookmark225"/>
      <w:bookmarkEnd w:id="60"/>
      <w:bookmarkEnd w:id="61"/>
    </w:p>
    <w:p w14:paraId="3077CAC3" w14:textId="77777777" w:rsidR="00064142" w:rsidRPr="00907B0C" w:rsidRDefault="00064142" w:rsidP="00064142">
      <w:pPr>
        <w:pStyle w:val="1"/>
        <w:tabs>
          <w:tab w:val="left" w:pos="525"/>
          <w:tab w:val="left" w:pos="3014"/>
        </w:tabs>
        <w:ind w:firstLine="0"/>
      </w:pPr>
      <w:bookmarkStart w:id="62" w:name="bookmark226"/>
      <w:bookmarkStart w:id="63" w:name="bookmark232"/>
      <w:bookmarkStart w:id="64" w:name="bookmark233"/>
      <w:bookmarkEnd w:id="62"/>
      <w:bookmarkEnd w:id="63"/>
      <w:bookmarkEnd w:id="64"/>
    </w:p>
    <w:p w14:paraId="7EAA652A" w14:textId="77777777" w:rsidR="00064142" w:rsidRPr="00907B0C" w:rsidRDefault="00064142" w:rsidP="00064142">
      <w:pPr>
        <w:pStyle w:val="1"/>
        <w:tabs>
          <w:tab w:val="left" w:pos="525"/>
          <w:tab w:val="left" w:pos="3014"/>
        </w:tabs>
        <w:ind w:firstLine="0"/>
      </w:pPr>
      <w:r w:rsidRPr="00907B0C">
        <w:t>(ПКН-8) Вопрос №</w:t>
      </w:r>
      <w:r>
        <w:t xml:space="preserve"> </w:t>
      </w:r>
      <w:r w:rsidRPr="00907B0C">
        <w:t xml:space="preserve">24     … - </w:t>
      </w:r>
      <w:r>
        <w:t xml:space="preserve">это </w:t>
      </w:r>
      <w:r w:rsidRPr="00907B0C">
        <w:t xml:space="preserve">социально-юридическое явление, которое проявляется в использовании государственными служащими и иными лицами, уполномоченными на выполнение государственных функций, своего служебного положения, статуса и авторитета занимаемой должности в корыстных целях для личного обогащения либо приобретения иных возможностей или в групповых интересах. </w:t>
      </w:r>
    </w:p>
    <w:p w14:paraId="69F803A7" w14:textId="77777777" w:rsidR="00064142" w:rsidRPr="00907B0C" w:rsidRDefault="00064142" w:rsidP="00064142">
      <w:pPr>
        <w:pStyle w:val="1"/>
        <w:ind w:firstLine="0"/>
      </w:pPr>
      <w:bookmarkStart w:id="65" w:name="bookmark234"/>
      <w:bookmarkStart w:id="66" w:name="bookmark237"/>
      <w:bookmarkEnd w:id="65"/>
      <w:bookmarkEnd w:id="66"/>
    </w:p>
    <w:p w14:paraId="6AB10032" w14:textId="77777777" w:rsidR="00064142" w:rsidRPr="00907B0C" w:rsidRDefault="00064142" w:rsidP="00064142">
      <w:pPr>
        <w:pStyle w:val="1"/>
        <w:ind w:firstLine="0"/>
      </w:pPr>
      <w:r w:rsidRPr="00907B0C">
        <w:t xml:space="preserve">(ПКН-8) Вопрос № 25 Скоординированная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и минимизации и (или) ликвидации их последствий — это </w:t>
      </w:r>
      <w:proofErr w:type="gramStart"/>
      <w:r w:rsidRPr="00907B0C">
        <w:t>… .</w:t>
      </w:r>
      <w:proofErr w:type="gramEnd"/>
      <w:r w:rsidRPr="00907B0C">
        <w:t xml:space="preserve"> </w:t>
      </w:r>
    </w:p>
    <w:p w14:paraId="236178E6" w14:textId="77777777" w:rsidR="00064142" w:rsidRPr="00907B0C" w:rsidRDefault="00064142" w:rsidP="00064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67D742" w14:textId="77777777" w:rsidR="00064142" w:rsidRPr="00907B0C" w:rsidRDefault="00064142" w:rsidP="0006414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7B0C">
        <w:rPr>
          <w:rFonts w:ascii="Times New Roman" w:hAnsi="Times New Roman" w:cs="Times New Roman"/>
          <w:sz w:val="28"/>
          <w:szCs w:val="28"/>
        </w:rPr>
        <w:t xml:space="preserve">(ПКН-8) Вопрос № </w:t>
      </w:r>
      <w:proofErr w:type="gramStart"/>
      <w:r w:rsidRPr="00907B0C">
        <w:rPr>
          <w:rFonts w:ascii="Times New Roman" w:hAnsi="Times New Roman" w:cs="Times New Roman"/>
          <w:sz w:val="28"/>
          <w:szCs w:val="28"/>
        </w:rPr>
        <w:t>26  Н</w:t>
      </w:r>
      <w:r w:rsidRPr="00907B0C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proofErr w:type="gramEnd"/>
      <w:r w:rsidRPr="00907B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порядка размещения заказа на поставки товаров, выполнение работ, оказание услуг для нужд заказчиков, незаконное вознаграждение от имени юридического лица являются составом … правонарушения </w:t>
      </w:r>
    </w:p>
    <w:p w14:paraId="43B9F8A9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67" w:name="bookmark243"/>
      <w:bookmarkStart w:id="68" w:name="bookmark248"/>
      <w:bookmarkEnd w:id="67"/>
      <w:bookmarkEnd w:id="68"/>
    </w:p>
    <w:p w14:paraId="508544A2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r w:rsidRPr="00907B0C">
        <w:t xml:space="preserve">(ПКН-8) Вопрос № </w:t>
      </w:r>
      <w:proofErr w:type="gramStart"/>
      <w:r w:rsidRPr="00907B0C">
        <w:t>27  Антикоррупционную</w:t>
      </w:r>
      <w:proofErr w:type="gramEnd"/>
      <w:r w:rsidRPr="00907B0C">
        <w:t xml:space="preserve"> экспертизу нормативных правовых актов,</w:t>
      </w:r>
      <w:r>
        <w:t xml:space="preserve"> </w:t>
      </w:r>
      <w:r w:rsidRPr="00907B0C">
        <w:t xml:space="preserve">подготовленных в иных ведомствах, осуществляют: </w:t>
      </w:r>
    </w:p>
    <w:p w14:paraId="23A6E181" w14:textId="77777777" w:rsidR="00064142" w:rsidRPr="00907B0C" w:rsidRDefault="00064142" w:rsidP="00064142">
      <w:pPr>
        <w:pStyle w:val="1"/>
        <w:tabs>
          <w:tab w:val="left" w:pos="734"/>
        </w:tabs>
      </w:pPr>
      <w:bookmarkStart w:id="69" w:name="bookmark252"/>
      <w:bookmarkEnd w:id="69"/>
      <w:r>
        <w:t xml:space="preserve">А) </w:t>
      </w:r>
      <w:r w:rsidRPr="00907B0C">
        <w:t>Совет при Президенте Российской Федерации по противодействию коррупции</w:t>
      </w:r>
    </w:p>
    <w:p w14:paraId="5425E5DB" w14:textId="77777777" w:rsidR="00064142" w:rsidRPr="00907B0C" w:rsidRDefault="00064142" w:rsidP="00064142">
      <w:pPr>
        <w:pStyle w:val="1"/>
        <w:tabs>
          <w:tab w:val="left" w:pos="762"/>
        </w:tabs>
        <w:ind w:left="380" w:firstLine="0"/>
      </w:pPr>
      <w:bookmarkStart w:id="70" w:name="bookmark253"/>
      <w:bookmarkEnd w:id="70"/>
      <w:r>
        <w:t xml:space="preserve">Б) </w:t>
      </w:r>
      <w:r w:rsidRPr="00907B0C">
        <w:t>Министерство труда и социальной защиты Российской Федерации</w:t>
      </w:r>
    </w:p>
    <w:p w14:paraId="4CEFF426" w14:textId="77777777" w:rsidR="00064142" w:rsidRPr="00907B0C" w:rsidRDefault="00064142" w:rsidP="00064142">
      <w:pPr>
        <w:pStyle w:val="1"/>
        <w:tabs>
          <w:tab w:val="left" w:pos="762"/>
        </w:tabs>
        <w:ind w:left="380" w:firstLine="0"/>
      </w:pPr>
      <w:bookmarkStart w:id="71" w:name="bookmark254"/>
      <w:bookmarkEnd w:id="71"/>
      <w:r>
        <w:t xml:space="preserve">В) </w:t>
      </w:r>
      <w:r w:rsidRPr="00907B0C">
        <w:t>Министерство юстиции Российской Федерации</w:t>
      </w:r>
    </w:p>
    <w:p w14:paraId="2C763DBB" w14:textId="77777777" w:rsidR="00064142" w:rsidRPr="00907B0C" w:rsidRDefault="00064142" w:rsidP="00064142">
      <w:pPr>
        <w:pStyle w:val="1"/>
        <w:tabs>
          <w:tab w:val="left" w:pos="762"/>
        </w:tabs>
        <w:ind w:left="380" w:firstLine="0"/>
      </w:pPr>
      <w:bookmarkStart w:id="72" w:name="bookmark255"/>
      <w:bookmarkEnd w:id="72"/>
      <w:r>
        <w:t xml:space="preserve">Г) </w:t>
      </w:r>
      <w:r w:rsidRPr="00907B0C">
        <w:t>Генеральная прокуратура Российской Федерации</w:t>
      </w:r>
    </w:p>
    <w:p w14:paraId="4F2B064D" w14:textId="77777777" w:rsidR="00064142" w:rsidRPr="00907B0C" w:rsidRDefault="00064142" w:rsidP="00064142">
      <w:pPr>
        <w:spacing w:after="0" w:line="240" w:lineRule="auto"/>
      </w:pPr>
    </w:p>
    <w:p w14:paraId="409D89DF" w14:textId="77777777" w:rsidR="00064142" w:rsidRPr="00907B0C" w:rsidRDefault="00064142" w:rsidP="00064142">
      <w:pPr>
        <w:pStyle w:val="1"/>
        <w:tabs>
          <w:tab w:val="left" w:pos="710"/>
        </w:tabs>
        <w:ind w:firstLine="0"/>
      </w:pPr>
      <w:r w:rsidRPr="00907B0C">
        <w:t xml:space="preserve">(ПКН-8) Вопрос № </w:t>
      </w:r>
      <w:proofErr w:type="gramStart"/>
      <w:r w:rsidRPr="00907B0C">
        <w:t>28  Мерами</w:t>
      </w:r>
      <w:proofErr w:type="gramEnd"/>
      <w:r w:rsidRPr="00907B0C">
        <w:t xml:space="preserve"> по профилактике коррупции являются:</w:t>
      </w:r>
    </w:p>
    <w:p w14:paraId="76BEF7F1" w14:textId="77777777" w:rsidR="00064142" w:rsidRPr="00907B0C" w:rsidRDefault="00064142" w:rsidP="00064142">
      <w:pPr>
        <w:pStyle w:val="1"/>
        <w:ind w:left="400" w:firstLine="0"/>
      </w:pPr>
      <w:r>
        <w:t xml:space="preserve">А) </w:t>
      </w:r>
      <w:r w:rsidRPr="00907B0C">
        <w:t>формирование в обществе нетерпимости к коррупционному поведению</w:t>
      </w:r>
    </w:p>
    <w:p w14:paraId="173AC0C7" w14:textId="77777777" w:rsidR="00064142" w:rsidRPr="00907B0C" w:rsidRDefault="00064142" w:rsidP="00064142">
      <w:pPr>
        <w:pStyle w:val="1"/>
        <w:ind w:left="400" w:firstLine="0"/>
      </w:pPr>
      <w:r>
        <w:t xml:space="preserve">Б) </w:t>
      </w:r>
      <w:r w:rsidRPr="00907B0C">
        <w:t>антикоррупционная экспертиза правовых актов и их проектов</w:t>
      </w:r>
    </w:p>
    <w:p w14:paraId="44025F3F" w14:textId="77777777" w:rsidR="00064142" w:rsidRPr="00907B0C" w:rsidRDefault="00064142" w:rsidP="00064142">
      <w:pPr>
        <w:pStyle w:val="1"/>
        <w:ind w:left="400" w:firstLine="0"/>
      </w:pPr>
      <w:r>
        <w:t xml:space="preserve">В) </w:t>
      </w:r>
      <w:r w:rsidRPr="00907B0C">
        <w:t>создание государственных корпораций</w:t>
      </w:r>
    </w:p>
    <w:p w14:paraId="2A0CBC45" w14:textId="77777777" w:rsidR="00064142" w:rsidRPr="00907B0C" w:rsidRDefault="00064142" w:rsidP="00064142">
      <w:pPr>
        <w:pStyle w:val="1"/>
        <w:ind w:left="400" w:firstLine="0"/>
      </w:pPr>
      <w:r>
        <w:t xml:space="preserve">Г) </w:t>
      </w:r>
      <w:r w:rsidRPr="00907B0C">
        <w:t>минимизация последствий коррупционных правонарушений</w:t>
      </w:r>
    </w:p>
    <w:p w14:paraId="459F6860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  <w:bookmarkStart w:id="73" w:name="bookmark41"/>
      <w:bookmarkEnd w:id="73"/>
    </w:p>
    <w:p w14:paraId="0F740564" w14:textId="77777777" w:rsidR="00064142" w:rsidRPr="001D39BA" w:rsidRDefault="00064142" w:rsidP="00064142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>
        <w:rPr>
          <w:sz w:val="28"/>
          <w:szCs w:val="28"/>
        </w:rPr>
        <w:t xml:space="preserve">(ПКН-8) Вопрос № 29 </w:t>
      </w:r>
      <w:r w:rsidRPr="001D39BA">
        <w:rPr>
          <w:color w:val="0F1115"/>
          <w:sz w:val="28"/>
          <w:szCs w:val="28"/>
        </w:rPr>
        <w:t>Установите соответствие между сферами общества, на которые влияет коррупция, и конкретными последствиями.</w:t>
      </w:r>
    </w:p>
    <w:p w14:paraId="70FF90FC" w14:textId="77777777" w:rsidR="00064142" w:rsidRPr="001D39BA" w:rsidRDefault="00064142" w:rsidP="00064142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1D39BA">
        <w:rPr>
          <w:color w:val="0F1115"/>
          <w:sz w:val="28"/>
          <w:szCs w:val="28"/>
        </w:rPr>
        <w:t>Экономика</w:t>
      </w:r>
    </w:p>
    <w:p w14:paraId="176A1494" w14:textId="77777777" w:rsidR="00064142" w:rsidRPr="001D39BA" w:rsidRDefault="00064142" w:rsidP="00064142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1D39BA">
        <w:rPr>
          <w:color w:val="0F1115"/>
          <w:sz w:val="28"/>
          <w:szCs w:val="28"/>
        </w:rPr>
        <w:t>Социальная сфера</w:t>
      </w:r>
    </w:p>
    <w:p w14:paraId="5BA41D26" w14:textId="77777777" w:rsidR="00064142" w:rsidRPr="001D39BA" w:rsidRDefault="00064142" w:rsidP="00064142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1D39BA">
        <w:rPr>
          <w:color w:val="0F1115"/>
          <w:sz w:val="28"/>
          <w:szCs w:val="28"/>
        </w:rPr>
        <w:t>Политическая система и правопорядок</w:t>
      </w:r>
    </w:p>
    <w:p w14:paraId="41FF1B2A" w14:textId="77777777" w:rsidR="00064142" w:rsidRPr="001D39BA" w:rsidRDefault="00064142" w:rsidP="00064142">
      <w:pPr>
        <w:pStyle w:val="ds-markdown-paragraph"/>
        <w:numPr>
          <w:ilvl w:val="0"/>
          <w:numId w:val="35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1D39BA">
        <w:rPr>
          <w:color w:val="0F1115"/>
          <w:sz w:val="28"/>
          <w:szCs w:val="28"/>
        </w:rPr>
        <w:t>Международный имидж и отношения</w:t>
      </w:r>
    </w:p>
    <w:p w14:paraId="72C1E45C" w14:textId="77777777" w:rsidR="00064142" w:rsidRPr="001D39BA" w:rsidRDefault="00064142" w:rsidP="00064142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1D39BA">
        <w:rPr>
          <w:color w:val="0F1115"/>
          <w:sz w:val="28"/>
          <w:szCs w:val="28"/>
          <w:shd w:val="clear" w:color="auto" w:fill="FFFFFF"/>
        </w:rPr>
        <w:t>А) Рост социального неравенства и несправедливости; подрыв доверия к государственным институтам; снижение качества и доступности медицины и образования для обычных граждан.</w:t>
      </w:r>
      <w:r w:rsidRPr="001D39BA">
        <w:rPr>
          <w:color w:val="0F1115"/>
          <w:sz w:val="28"/>
          <w:szCs w:val="28"/>
        </w:rPr>
        <w:br/>
      </w:r>
      <w:r w:rsidRPr="001D39BA">
        <w:rPr>
          <w:color w:val="0F1115"/>
          <w:sz w:val="28"/>
          <w:szCs w:val="28"/>
          <w:shd w:val="clear" w:color="auto" w:fill="FFFFFF"/>
        </w:rPr>
        <w:t>Б) Снижение инвестиционной привлекательности страны; неэффективное распределение бюджетных средств; рост цен на товары и услуги из-за "коррупционной наценки"; замедление экономического роста.</w:t>
      </w:r>
      <w:r w:rsidRPr="001D39BA">
        <w:rPr>
          <w:color w:val="0F1115"/>
          <w:sz w:val="28"/>
          <w:szCs w:val="28"/>
        </w:rPr>
        <w:br/>
      </w:r>
      <w:r w:rsidRPr="001D39BA">
        <w:rPr>
          <w:color w:val="0F1115"/>
          <w:sz w:val="28"/>
          <w:szCs w:val="28"/>
          <w:shd w:val="clear" w:color="auto" w:fill="FFFFFF"/>
        </w:rPr>
        <w:t>В) Ослабление обороноспособности и безопасности государства; недоверие граждан к правоохранительным органам и судам; принятие законов в интересах узких групп, а не общества.</w:t>
      </w:r>
      <w:r w:rsidRPr="001D39BA">
        <w:rPr>
          <w:color w:val="0F1115"/>
          <w:sz w:val="28"/>
          <w:szCs w:val="28"/>
        </w:rPr>
        <w:br/>
      </w:r>
      <w:r w:rsidRPr="001D39BA">
        <w:rPr>
          <w:color w:val="0F1115"/>
          <w:sz w:val="28"/>
          <w:szCs w:val="28"/>
          <w:shd w:val="clear" w:color="auto" w:fill="FFFFFF"/>
        </w:rPr>
        <w:t>Г) Введение международных санкций; ухудшение дипломатических отношений; ограничения на сотрудничество в области технологий и науки; восприятие страны как ненадежного партнера.</w:t>
      </w:r>
    </w:p>
    <w:p w14:paraId="13628FEA" w14:textId="77777777" w:rsidR="00064142" w:rsidRPr="00907B0C" w:rsidRDefault="00064142" w:rsidP="00064142">
      <w:pPr>
        <w:pStyle w:val="1"/>
        <w:tabs>
          <w:tab w:val="left" w:pos="378"/>
        </w:tabs>
        <w:ind w:firstLine="0"/>
      </w:pPr>
    </w:p>
    <w:p w14:paraId="4737CC77" w14:textId="77777777" w:rsidR="00064142" w:rsidRPr="00B71C80" w:rsidRDefault="00064142" w:rsidP="00064142">
      <w:pPr>
        <w:pStyle w:val="a5"/>
        <w:ind w:left="0" w:firstLine="357"/>
        <w:rPr>
          <w:bCs/>
          <w:color w:val="000000" w:themeColor="text1"/>
          <w:sz w:val="28"/>
          <w:szCs w:val="28"/>
        </w:rPr>
      </w:pPr>
      <w:r w:rsidRPr="00B71C80">
        <w:rPr>
          <w:sz w:val="28"/>
          <w:szCs w:val="28"/>
        </w:rPr>
        <w:t xml:space="preserve">(ПКН-8) Вопрос № </w:t>
      </w:r>
      <w:proofErr w:type="gramStart"/>
      <w:r w:rsidRPr="00B71C80">
        <w:rPr>
          <w:sz w:val="28"/>
          <w:szCs w:val="28"/>
        </w:rPr>
        <w:t>30  У</w:t>
      </w:r>
      <w:r w:rsidRPr="00B71C80">
        <w:rPr>
          <w:sz w:val="28"/>
          <w:szCs w:val="28"/>
          <w:shd w:val="clear" w:color="auto" w:fill="FFFFFF"/>
        </w:rPr>
        <w:t>щерб</w:t>
      </w:r>
      <w:proofErr w:type="gramEnd"/>
      <w:r w:rsidRPr="00B71C80">
        <w:rPr>
          <w:sz w:val="28"/>
          <w:szCs w:val="28"/>
          <w:shd w:val="clear" w:color="auto" w:fill="FFFFFF"/>
        </w:rPr>
        <w:t>, причиненный коррупционными действиями виновных лиц, расторжение незаконных государственных и муниципальных контрактов, заключённых должностными лицами из корыстных побуждений влечет … ответственность</w:t>
      </w:r>
    </w:p>
    <w:p w14:paraId="16CC9D5C" w14:textId="3B54888A" w:rsidR="006E149F" w:rsidRPr="00B71C80" w:rsidRDefault="006E149F" w:rsidP="00B71C80">
      <w:pPr>
        <w:pStyle w:val="a5"/>
        <w:ind w:left="0" w:firstLine="357"/>
        <w:rPr>
          <w:bCs/>
          <w:color w:val="000000" w:themeColor="text1"/>
          <w:sz w:val="28"/>
          <w:szCs w:val="28"/>
        </w:rPr>
      </w:pPr>
    </w:p>
    <w:p w14:paraId="124BD888" w14:textId="77777777" w:rsidR="00B71C80" w:rsidRDefault="00B71C80" w:rsidP="00E8657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FB647E9" w14:textId="77777777" w:rsidR="008B19EC" w:rsidRDefault="008B19EC" w:rsidP="00E8657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96D417" w14:textId="2BEBDB61" w:rsidR="00B1789B" w:rsidRDefault="00B1789B" w:rsidP="00E8657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74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7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BBE8915" w14:textId="77777777" w:rsidR="00B1789B" w:rsidRDefault="00B1789B" w:rsidP="004C5CD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9DD8ED" w14:textId="77777777" w:rsidR="00B1789B" w:rsidRDefault="00B1789B" w:rsidP="00E86570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4D97BDF6" w14:textId="77777777" w:rsidR="00B1789B" w:rsidRDefault="00B1789B" w:rsidP="00E8657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515F533E" w14:textId="77777777" w:rsidR="00B1789B" w:rsidRDefault="00B1789B" w:rsidP="00E8657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5109594C" w14:textId="77777777" w:rsidR="00B1789B" w:rsidRDefault="00B1789B" w:rsidP="00E8657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6EB3A866" w14:textId="77777777" w:rsidR="00B1789B" w:rsidRDefault="00B1789B" w:rsidP="00E86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21FBA8C2" w14:textId="77777777" w:rsidR="006E149F" w:rsidRDefault="006E149F" w:rsidP="00E86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0A19A" w14:textId="77777777" w:rsidR="008B19EC" w:rsidRDefault="008B19EC" w:rsidP="00E86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546491" w14:textId="77777777" w:rsidR="008B19EC" w:rsidRDefault="008B19EC" w:rsidP="00E86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2D58D8" w14:textId="77777777" w:rsidR="008B19EC" w:rsidRPr="006E149F" w:rsidRDefault="008B19EC" w:rsidP="000641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ED06F7" w14:textId="77777777" w:rsidR="00B71C80" w:rsidRPr="006E149F" w:rsidRDefault="00B71C80" w:rsidP="00B71C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5" w:name="_Hlk212291379"/>
      <w:r w:rsidRPr="006E149F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Ключ (правильные ответы)</w:t>
      </w:r>
    </w:p>
    <w:bookmarkEnd w:id="75"/>
    <w:p w14:paraId="19F1C383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Б</w:t>
      </w:r>
    </w:p>
    <w:p w14:paraId="6AE63834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1D0704E6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3153B583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Г</w:t>
      </w:r>
    </w:p>
    <w:p w14:paraId="736720C7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А</w:t>
      </w:r>
    </w:p>
    <w:p w14:paraId="5661695A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Б</w:t>
      </w:r>
    </w:p>
    <w:p w14:paraId="721393A9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Б</w:t>
      </w:r>
    </w:p>
    <w:p w14:paraId="74149ECC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Б</w:t>
      </w:r>
    </w:p>
    <w:p w14:paraId="561CE13C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Г</w:t>
      </w:r>
    </w:p>
    <w:p w14:paraId="2CF98EA5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7CE20D3B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обязанность служащего </w:t>
      </w:r>
    </w:p>
    <w:p w14:paraId="0722809B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 w:rsidRPr="00907B0C">
        <w:rPr>
          <w:sz w:val="28"/>
          <w:szCs w:val="28"/>
        </w:rPr>
        <w:t xml:space="preserve"> </w:t>
      </w:r>
      <w:r>
        <w:rPr>
          <w:sz w:val="28"/>
          <w:szCs w:val="28"/>
        </w:rPr>
        <w:t>коррупционное правонарушение</w:t>
      </w:r>
    </w:p>
    <w:p w14:paraId="51AC6AA3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субъекты </w:t>
      </w:r>
    </w:p>
    <w:p w14:paraId="5E83CF1F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предупреждение коррупции</w:t>
      </w:r>
    </w:p>
    <w:p w14:paraId="01ADC549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02764004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0D82794E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В</w:t>
      </w:r>
    </w:p>
    <w:p w14:paraId="61745103" w14:textId="77777777" w:rsidR="00064142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Б</w:t>
      </w:r>
    </w:p>
    <w:p w14:paraId="4654D4B2" w14:textId="77777777" w:rsidR="00064142" w:rsidRPr="004007D7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А</w:t>
      </w:r>
    </w:p>
    <w:p w14:paraId="3F709AEA" w14:textId="77777777" w:rsidR="00064142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Г</w:t>
      </w:r>
    </w:p>
    <w:p w14:paraId="5DF3CC36" w14:textId="77777777" w:rsidR="00064142" w:rsidRPr="004007D7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личной заинтересованностью</w:t>
      </w:r>
    </w:p>
    <w:p w14:paraId="6CEE1F36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4-1-2-3</w:t>
      </w:r>
    </w:p>
    <w:p w14:paraId="06305488" w14:textId="77777777" w:rsidR="00064142" w:rsidRPr="005E5733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5E5733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у</w:t>
      </w:r>
      <w:r w:rsidRPr="005E5733">
        <w:rPr>
          <w:sz w:val="28"/>
          <w:szCs w:val="28"/>
        </w:rPr>
        <w:t>вольнению</w:t>
      </w:r>
    </w:p>
    <w:p w14:paraId="072786E7" w14:textId="77777777" w:rsidR="00064142" w:rsidRPr="005E5733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5E5733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К</w:t>
      </w:r>
      <w:r w:rsidRPr="005E5733">
        <w:rPr>
          <w:sz w:val="28"/>
          <w:szCs w:val="28"/>
        </w:rPr>
        <w:t>оррупция</w:t>
      </w:r>
    </w:p>
    <w:p w14:paraId="126F06D1" w14:textId="77777777" w:rsidR="00064142" w:rsidRPr="005E5733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5E5733">
        <w:rPr>
          <w:sz w:val="28"/>
          <w:szCs w:val="28"/>
        </w:rPr>
        <w:t>Ответ: противодействие коррупции</w:t>
      </w:r>
    </w:p>
    <w:p w14:paraId="48652A8F" w14:textId="77777777" w:rsidR="00064142" w:rsidRPr="005E5733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5E5733">
        <w:rPr>
          <w:sz w:val="28"/>
          <w:szCs w:val="28"/>
        </w:rPr>
        <w:t>Ответ: административного</w:t>
      </w:r>
    </w:p>
    <w:p w14:paraId="6C1E9759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В</w:t>
      </w:r>
    </w:p>
    <w:p w14:paraId="6CA124A5" w14:textId="77777777" w:rsidR="00064142" w:rsidRPr="006E149F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6E149F">
        <w:rPr>
          <w:sz w:val="28"/>
          <w:szCs w:val="28"/>
        </w:rPr>
        <w:t>Ответ:</w:t>
      </w:r>
      <w:r>
        <w:rPr>
          <w:sz w:val="28"/>
          <w:szCs w:val="28"/>
        </w:rPr>
        <w:t xml:space="preserve"> А, Б</w:t>
      </w:r>
    </w:p>
    <w:p w14:paraId="7D07BCC2" w14:textId="77777777" w:rsidR="00064142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1-Б; 2-А; 3-В; 4-Г</w:t>
      </w:r>
    </w:p>
    <w:p w14:paraId="2CE15131" w14:textId="77777777" w:rsidR="00064142" w:rsidRPr="004007D7" w:rsidRDefault="00064142" w:rsidP="00064142">
      <w:pPr>
        <w:pStyle w:val="a5"/>
        <w:numPr>
          <w:ilvl w:val="0"/>
          <w:numId w:val="1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4007D7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гражданско-правовую</w:t>
      </w:r>
    </w:p>
    <w:p w14:paraId="71C47DFA" w14:textId="77777777" w:rsidR="00B71C80" w:rsidRPr="00995CDC" w:rsidRDefault="00B71C80" w:rsidP="00B71C8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10063ED0" w14:textId="77777777" w:rsidR="006E149F" w:rsidRPr="006E149F" w:rsidRDefault="006E149F" w:rsidP="00E865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A46F87" w14:textId="77777777" w:rsidR="006E149F" w:rsidRPr="006E149F" w:rsidRDefault="006E149F" w:rsidP="00E86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35A24D" w14:textId="77777777" w:rsidR="006E149F" w:rsidRPr="006E149F" w:rsidRDefault="006E149F" w:rsidP="00E8657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67C2D2" w14:textId="77777777" w:rsidR="00232886" w:rsidRPr="006E149F" w:rsidRDefault="00232886" w:rsidP="00E8657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32886" w:rsidRPr="006E149F" w:rsidSect="00FD7FB1">
      <w:headerReference w:type="default" r:id="rId9"/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67FE2" w14:textId="77777777" w:rsidR="006E6812" w:rsidRDefault="006E6812">
      <w:pPr>
        <w:spacing w:after="0" w:line="240" w:lineRule="auto"/>
      </w:pPr>
      <w:r>
        <w:separator/>
      </w:r>
    </w:p>
  </w:endnote>
  <w:endnote w:type="continuationSeparator" w:id="0">
    <w:p w14:paraId="208D6276" w14:textId="77777777" w:rsidR="006E6812" w:rsidRDefault="006E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3D194" w14:textId="77777777" w:rsidR="006E6812" w:rsidRDefault="006E6812">
      <w:pPr>
        <w:spacing w:after="0" w:line="240" w:lineRule="auto"/>
      </w:pPr>
      <w:r>
        <w:separator/>
      </w:r>
    </w:p>
  </w:footnote>
  <w:footnote w:type="continuationSeparator" w:id="0">
    <w:p w14:paraId="456B56D6" w14:textId="77777777" w:rsidR="006E6812" w:rsidRDefault="006E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2F1287" w:rsidRDefault="006E1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BC7">
          <w:rPr>
            <w:noProof/>
          </w:rPr>
          <w:t>12</w:t>
        </w:r>
        <w:r>
          <w:fldChar w:fldCharType="end"/>
        </w:r>
      </w:p>
    </w:sdtContent>
  </w:sdt>
  <w:p w14:paraId="6F5F1285" w14:textId="77777777" w:rsidR="002F1287" w:rsidRPr="00571FA8" w:rsidRDefault="006E6812" w:rsidP="00571FA8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75E8E"/>
    <w:multiLevelType w:val="hybridMultilevel"/>
    <w:tmpl w:val="6B0E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B120D"/>
    <w:multiLevelType w:val="hybridMultilevel"/>
    <w:tmpl w:val="7ED2DCDE"/>
    <w:lvl w:ilvl="0" w:tplc="D6506A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F723D"/>
    <w:multiLevelType w:val="hybridMultilevel"/>
    <w:tmpl w:val="DA0E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E2E6A"/>
    <w:multiLevelType w:val="hybridMultilevel"/>
    <w:tmpl w:val="A9188F8A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>
    <w:nsid w:val="0E0A53ED"/>
    <w:multiLevelType w:val="hybridMultilevel"/>
    <w:tmpl w:val="DD9C513A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>
    <w:nsid w:val="12771BC2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614AC9"/>
    <w:multiLevelType w:val="hybridMultilevel"/>
    <w:tmpl w:val="68C24BB8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235B050C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4104C"/>
    <w:multiLevelType w:val="multilevel"/>
    <w:tmpl w:val="4A74B1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E3210E"/>
    <w:multiLevelType w:val="hybridMultilevel"/>
    <w:tmpl w:val="AAE24886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>
    <w:nsid w:val="28E91CC4"/>
    <w:multiLevelType w:val="hybridMultilevel"/>
    <w:tmpl w:val="72047CFE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>
    <w:nsid w:val="29F66B9C"/>
    <w:multiLevelType w:val="multilevel"/>
    <w:tmpl w:val="2CC4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B041A7"/>
    <w:multiLevelType w:val="multilevel"/>
    <w:tmpl w:val="6922C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0C797C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080516"/>
    <w:multiLevelType w:val="hybridMultilevel"/>
    <w:tmpl w:val="8B2CBA72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>
    <w:nsid w:val="3CC757FC"/>
    <w:multiLevelType w:val="multilevel"/>
    <w:tmpl w:val="4A74B1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FC7F6F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D837CB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FB777D"/>
    <w:multiLevelType w:val="multilevel"/>
    <w:tmpl w:val="4A74B1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E1320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315F3C"/>
    <w:multiLevelType w:val="multilevel"/>
    <w:tmpl w:val="4A74B1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6C1D8E"/>
    <w:multiLevelType w:val="hybridMultilevel"/>
    <w:tmpl w:val="FA9CC7BE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3">
    <w:nsid w:val="54004000"/>
    <w:multiLevelType w:val="hybridMultilevel"/>
    <w:tmpl w:val="F0D4BC94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4">
    <w:nsid w:val="55903A95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60671B"/>
    <w:multiLevelType w:val="multilevel"/>
    <w:tmpl w:val="A700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F071AE"/>
    <w:multiLevelType w:val="hybridMultilevel"/>
    <w:tmpl w:val="009E029E"/>
    <w:lvl w:ilvl="0" w:tplc="D6506AD2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7">
    <w:nsid w:val="637E331C"/>
    <w:multiLevelType w:val="multilevel"/>
    <w:tmpl w:val="4A74B1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A20D60"/>
    <w:multiLevelType w:val="hybridMultilevel"/>
    <w:tmpl w:val="9606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246239"/>
    <w:multiLevelType w:val="hybridMultilevel"/>
    <w:tmpl w:val="F314F580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0">
    <w:nsid w:val="69813C10"/>
    <w:multiLevelType w:val="hybridMultilevel"/>
    <w:tmpl w:val="F9001800"/>
    <w:lvl w:ilvl="0" w:tplc="D6506A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2453F1"/>
    <w:multiLevelType w:val="hybridMultilevel"/>
    <w:tmpl w:val="1B2CE954"/>
    <w:lvl w:ilvl="0" w:tplc="D6506A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04026F"/>
    <w:multiLevelType w:val="hybridMultilevel"/>
    <w:tmpl w:val="F5126612"/>
    <w:lvl w:ilvl="0" w:tplc="0419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3">
    <w:nsid w:val="7DBB3B98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F24B1F"/>
    <w:multiLevelType w:val="multilevel"/>
    <w:tmpl w:val="258844B4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6"/>
  </w:num>
  <w:num w:numId="3">
    <w:abstractNumId w:val="24"/>
  </w:num>
  <w:num w:numId="4">
    <w:abstractNumId w:val="13"/>
  </w:num>
  <w:num w:numId="5">
    <w:abstractNumId w:val="21"/>
  </w:num>
  <w:num w:numId="6">
    <w:abstractNumId w:val="12"/>
  </w:num>
  <w:num w:numId="7">
    <w:abstractNumId w:val="6"/>
  </w:num>
  <w:num w:numId="8">
    <w:abstractNumId w:val="27"/>
  </w:num>
  <w:num w:numId="9">
    <w:abstractNumId w:val="31"/>
  </w:num>
  <w:num w:numId="10">
    <w:abstractNumId w:val="30"/>
  </w:num>
  <w:num w:numId="11">
    <w:abstractNumId w:val="4"/>
  </w:num>
  <w:num w:numId="12">
    <w:abstractNumId w:val="1"/>
  </w:num>
  <w:num w:numId="13">
    <w:abstractNumId w:val="10"/>
  </w:num>
  <w:num w:numId="14">
    <w:abstractNumId w:val="22"/>
  </w:num>
  <w:num w:numId="15">
    <w:abstractNumId w:val="26"/>
  </w:num>
  <w:num w:numId="16">
    <w:abstractNumId w:val="14"/>
  </w:num>
  <w:num w:numId="17">
    <w:abstractNumId w:val="33"/>
  </w:num>
  <w:num w:numId="18">
    <w:abstractNumId w:val="5"/>
  </w:num>
  <w:num w:numId="19">
    <w:abstractNumId w:val="8"/>
  </w:num>
  <w:num w:numId="20">
    <w:abstractNumId w:val="34"/>
  </w:num>
  <w:num w:numId="21">
    <w:abstractNumId w:val="7"/>
  </w:num>
  <w:num w:numId="22">
    <w:abstractNumId w:val="15"/>
  </w:num>
  <w:num w:numId="23">
    <w:abstractNumId w:val="18"/>
  </w:num>
  <w:num w:numId="24">
    <w:abstractNumId w:val="17"/>
  </w:num>
  <w:num w:numId="25">
    <w:abstractNumId w:val="20"/>
  </w:num>
  <w:num w:numId="26">
    <w:abstractNumId w:val="0"/>
  </w:num>
  <w:num w:numId="27">
    <w:abstractNumId w:val="28"/>
  </w:num>
  <w:num w:numId="28">
    <w:abstractNumId w:val="2"/>
  </w:num>
  <w:num w:numId="29">
    <w:abstractNumId w:val="32"/>
  </w:num>
  <w:num w:numId="30">
    <w:abstractNumId w:val="3"/>
  </w:num>
  <w:num w:numId="31">
    <w:abstractNumId w:val="9"/>
  </w:num>
  <w:num w:numId="32">
    <w:abstractNumId w:val="29"/>
  </w:num>
  <w:num w:numId="33">
    <w:abstractNumId w:val="23"/>
  </w:num>
  <w:num w:numId="34">
    <w:abstractNumId w:val="25"/>
  </w:num>
  <w:num w:numId="35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07C86"/>
    <w:rsid w:val="00064142"/>
    <w:rsid w:val="0022309E"/>
    <w:rsid w:val="00232886"/>
    <w:rsid w:val="0035193E"/>
    <w:rsid w:val="00391945"/>
    <w:rsid w:val="003A2D7B"/>
    <w:rsid w:val="004C5CD2"/>
    <w:rsid w:val="00516E0C"/>
    <w:rsid w:val="00540D53"/>
    <w:rsid w:val="006C1DBB"/>
    <w:rsid w:val="006E149F"/>
    <w:rsid w:val="006E6812"/>
    <w:rsid w:val="007E3953"/>
    <w:rsid w:val="0089210E"/>
    <w:rsid w:val="0089683F"/>
    <w:rsid w:val="008B19EC"/>
    <w:rsid w:val="008E6F3E"/>
    <w:rsid w:val="00B1789B"/>
    <w:rsid w:val="00B53BC7"/>
    <w:rsid w:val="00B71C80"/>
    <w:rsid w:val="00B953E8"/>
    <w:rsid w:val="00BB0A2A"/>
    <w:rsid w:val="00C60571"/>
    <w:rsid w:val="00D349A7"/>
    <w:rsid w:val="00D679FC"/>
    <w:rsid w:val="00DE4331"/>
    <w:rsid w:val="00E63C45"/>
    <w:rsid w:val="00E86570"/>
    <w:rsid w:val="00F8461C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character" w:customStyle="1" w:styleId="10">
    <w:name w:val="Заголовок №1_"/>
    <w:basedOn w:val="a0"/>
    <w:link w:val="11"/>
    <w:rsid w:val="006C1DB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c">
    <w:name w:val="Оглавление_"/>
    <w:basedOn w:val="a0"/>
    <w:link w:val="ad"/>
    <w:rsid w:val="006C1DB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6C1DBB"/>
    <w:pPr>
      <w:widowControl w:val="0"/>
      <w:spacing w:after="43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d">
    <w:name w:val="Оглавление"/>
    <w:basedOn w:val="a"/>
    <w:link w:val="ac"/>
    <w:rsid w:val="006C1DBB"/>
    <w:pPr>
      <w:widowControl w:val="0"/>
      <w:spacing w:after="0" w:line="240" w:lineRule="auto"/>
      <w:ind w:firstLine="3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B1789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Другое_"/>
    <w:basedOn w:val="a0"/>
    <w:link w:val="af"/>
    <w:rsid w:val="00B1789B"/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B1789B"/>
    <w:pPr>
      <w:widowControl w:val="0"/>
      <w:spacing w:after="340" w:line="240" w:lineRule="auto"/>
      <w:ind w:firstLine="2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Другое"/>
    <w:basedOn w:val="a"/>
    <w:link w:val="ae"/>
    <w:rsid w:val="00B1789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Normal (Web)"/>
    <w:basedOn w:val="a"/>
    <w:uiPriority w:val="99"/>
    <w:semiHidden/>
    <w:unhideWhenUsed/>
    <w:rsid w:val="00B7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5CD2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table" w:customStyle="1" w:styleId="12">
    <w:name w:val="Сетка таблицы1"/>
    <w:basedOn w:val="a1"/>
    <w:next w:val="aa"/>
    <w:uiPriority w:val="99"/>
    <w:rsid w:val="004C5C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B1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19EC"/>
    <w:rPr>
      <w:rFonts w:ascii="Segoe UI" w:hAnsi="Segoe UI" w:cs="Segoe UI"/>
      <w:sz w:val="18"/>
      <w:szCs w:val="18"/>
    </w:rPr>
  </w:style>
  <w:style w:type="paragraph" w:customStyle="1" w:styleId="ds-markdown-paragraph">
    <w:name w:val="ds-markdown-paragraph"/>
    <w:basedOn w:val="a"/>
    <w:rsid w:val="0006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3</cp:revision>
  <cp:lastPrinted>2025-11-01T06:44:00Z</cp:lastPrinted>
  <dcterms:created xsi:type="dcterms:W3CDTF">2025-11-01T06:46:00Z</dcterms:created>
  <dcterms:modified xsi:type="dcterms:W3CDTF">2025-11-27T13:06:00Z</dcterms:modified>
</cp:coreProperties>
</file>